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B660C" w14:textId="77777777" w:rsidR="008932F7" w:rsidRDefault="008932F7" w:rsidP="008932F7">
      <w:pPr>
        <w:jc w:val="center"/>
        <w:rPr>
          <w:rFonts w:cstheme="minorHAnsi"/>
          <w:b/>
          <w:sz w:val="24"/>
          <w:szCs w:val="24"/>
        </w:rPr>
      </w:pPr>
    </w:p>
    <w:p w14:paraId="4F968BE3" w14:textId="77777777" w:rsidR="004028EF" w:rsidRPr="002D6349" w:rsidRDefault="004028EF" w:rsidP="004028EF">
      <w:pPr>
        <w:pStyle w:val="Nzev"/>
      </w:pPr>
      <w:r w:rsidRPr="002D6349">
        <w:t>S T A N O V Y</w:t>
      </w:r>
    </w:p>
    <w:p w14:paraId="5D815FC6" w14:textId="77777777" w:rsidR="004028EF" w:rsidRPr="002D6349" w:rsidRDefault="004028EF" w:rsidP="004028EF">
      <w:pPr>
        <w:jc w:val="center"/>
        <w:rPr>
          <w:b/>
          <w:sz w:val="32"/>
        </w:rPr>
      </w:pPr>
      <w:r w:rsidRPr="002D6349">
        <w:rPr>
          <w:b/>
          <w:sz w:val="32"/>
        </w:rPr>
        <w:t>Bytové družstvo Gen. Janouška 1</w:t>
      </w:r>
    </w:p>
    <w:p w14:paraId="474426BD" w14:textId="77777777" w:rsidR="004028EF" w:rsidRPr="002D6349" w:rsidRDefault="004028EF" w:rsidP="008932F7">
      <w:pPr>
        <w:jc w:val="center"/>
        <w:rPr>
          <w:rFonts w:cstheme="minorHAnsi"/>
          <w:b/>
          <w:sz w:val="24"/>
          <w:szCs w:val="24"/>
        </w:rPr>
      </w:pPr>
    </w:p>
    <w:p w14:paraId="1C8F0B83" w14:textId="77777777" w:rsidR="008932F7" w:rsidRPr="002D6349" w:rsidRDefault="008932F7" w:rsidP="008932F7">
      <w:pPr>
        <w:jc w:val="center"/>
        <w:rPr>
          <w:rFonts w:cstheme="minorHAnsi"/>
          <w:b/>
          <w:sz w:val="24"/>
          <w:szCs w:val="24"/>
        </w:rPr>
      </w:pPr>
      <w:r w:rsidRPr="002D6349">
        <w:rPr>
          <w:rFonts w:cstheme="minorHAnsi"/>
          <w:b/>
          <w:sz w:val="24"/>
          <w:szCs w:val="24"/>
        </w:rPr>
        <w:t>ČÁST PRVNÍ</w:t>
      </w:r>
    </w:p>
    <w:p w14:paraId="36B954D1"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ZÁKLADNÍ USTANOVENÍ </w:t>
      </w:r>
    </w:p>
    <w:p w14:paraId="7EF7A08D" w14:textId="77777777" w:rsidR="008932F7" w:rsidRPr="002D6349" w:rsidRDefault="008932F7" w:rsidP="008932F7">
      <w:pPr>
        <w:jc w:val="center"/>
        <w:rPr>
          <w:rFonts w:cstheme="minorHAnsi"/>
          <w:b/>
          <w:sz w:val="24"/>
          <w:szCs w:val="24"/>
        </w:rPr>
      </w:pPr>
    </w:p>
    <w:p w14:paraId="7CD73E20" w14:textId="77777777" w:rsidR="008932F7" w:rsidRPr="002D6349" w:rsidRDefault="008932F7" w:rsidP="008932F7">
      <w:pPr>
        <w:jc w:val="center"/>
        <w:rPr>
          <w:rFonts w:cstheme="minorHAnsi"/>
          <w:b/>
          <w:sz w:val="24"/>
          <w:szCs w:val="24"/>
        </w:rPr>
      </w:pPr>
      <w:r w:rsidRPr="002D6349">
        <w:rPr>
          <w:rFonts w:cstheme="minorHAnsi"/>
          <w:b/>
          <w:sz w:val="24"/>
          <w:szCs w:val="24"/>
        </w:rPr>
        <w:t>Článek 1</w:t>
      </w:r>
    </w:p>
    <w:p w14:paraId="68774A08" w14:textId="77777777" w:rsidR="008932F7" w:rsidRPr="002D6349" w:rsidRDefault="008932F7" w:rsidP="008932F7">
      <w:pPr>
        <w:jc w:val="center"/>
        <w:rPr>
          <w:rFonts w:cstheme="minorHAnsi"/>
          <w:b/>
          <w:sz w:val="24"/>
          <w:szCs w:val="24"/>
        </w:rPr>
      </w:pPr>
      <w:r w:rsidRPr="002D6349">
        <w:rPr>
          <w:rFonts w:cstheme="minorHAnsi"/>
          <w:b/>
          <w:sz w:val="24"/>
          <w:szCs w:val="24"/>
        </w:rPr>
        <w:t>Právní postavení</w:t>
      </w:r>
    </w:p>
    <w:p w14:paraId="43601136"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Bytové družstvo je obchodní korporací, jejíž právní poměry se řídí zejména ustanoveními zákona o obchodních společnostech a družstvech (dále jen „ZOK“), ustanoveními občanského zákoníku (dále jen „OZ“) o právnických osobách a podnikateli, pokud se vztahují také na bytové družstvo, a těmito stanovami. </w:t>
      </w:r>
    </w:p>
    <w:p w14:paraId="57812B91" w14:textId="77777777" w:rsidR="008932F7" w:rsidRPr="002D6349" w:rsidRDefault="008932F7" w:rsidP="008932F7">
      <w:pPr>
        <w:pStyle w:val="Normlnweb"/>
        <w:spacing w:after="0"/>
        <w:jc w:val="both"/>
        <w:rPr>
          <w:rFonts w:asciiTheme="minorHAnsi" w:hAnsiTheme="minorHAnsi" w:cstheme="minorHAnsi"/>
          <w:b/>
        </w:rPr>
      </w:pPr>
      <w:r w:rsidRPr="002D6349">
        <w:rPr>
          <w:rFonts w:asciiTheme="minorHAnsi" w:hAnsiTheme="minorHAnsi" w:cstheme="minorHAnsi"/>
        </w:rPr>
        <w:t xml:space="preserve">     (2) Za porušení svých závazků odpovídá bytové družstvo celým svým majetkem. Členové neručí za závazky bytového družstva, nestanoví-li zákon pro některé případy jinak.     Uhrazovací povinnost mají členové jen v případech a v rozsahu, jak určují tyto stanovy.</w:t>
      </w:r>
    </w:p>
    <w:p w14:paraId="1171498C"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Bytové družstvo, které přijalo tyto stanovy, je podle zákona ZOK společenství neuzavřeného počtu osob založené za účelem vzájemné podpory svých členů, zejména zajišťováním bytových potřeb svých členů způsobem podle těchto stanov; může také provádět správu domů s byty a nebytovými prostory ve vlastnictví jiných osob.    </w:t>
      </w:r>
    </w:p>
    <w:p w14:paraId="421F3A9A"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w:t>
      </w:r>
      <w:r w:rsidRPr="002D6349">
        <w:rPr>
          <w:rFonts w:asciiTheme="minorHAnsi" w:hAnsiTheme="minorHAnsi" w:cstheme="minorHAnsi"/>
          <w:b/>
          <w:bCs/>
        </w:rPr>
        <w:t xml:space="preserve"> </w:t>
      </w:r>
      <w:r w:rsidRPr="002D6349">
        <w:rPr>
          <w:rFonts w:asciiTheme="minorHAnsi" w:hAnsiTheme="minorHAnsi" w:cstheme="minorHAnsi"/>
        </w:rPr>
        <w:t>(4) Tyto stanovy jsou zakladatelským právním jednáním přijaté podle zákona na ustavující schůzi bytového družstva formou veřejné listiny. Změny stanov vyžadují rovněž formu veřejné listiny. Bytové družstvo vzniká dnem zápisu do veřejného rejstříku.</w:t>
      </w:r>
    </w:p>
    <w:p w14:paraId="43180F5F" w14:textId="77777777" w:rsidR="008932F7" w:rsidRPr="002D6349" w:rsidRDefault="008932F7" w:rsidP="008932F7">
      <w:pPr>
        <w:jc w:val="center"/>
        <w:rPr>
          <w:rFonts w:cstheme="minorHAnsi"/>
          <w:sz w:val="24"/>
          <w:szCs w:val="24"/>
        </w:rPr>
      </w:pPr>
    </w:p>
    <w:p w14:paraId="0D1278CC" w14:textId="77777777" w:rsidR="008932F7" w:rsidRPr="002D6349" w:rsidRDefault="008932F7" w:rsidP="008932F7">
      <w:pPr>
        <w:jc w:val="center"/>
        <w:rPr>
          <w:rFonts w:cstheme="minorHAnsi"/>
          <w:sz w:val="24"/>
          <w:szCs w:val="24"/>
        </w:rPr>
      </w:pPr>
    </w:p>
    <w:p w14:paraId="18B0CFF3" w14:textId="77777777" w:rsidR="008932F7" w:rsidRPr="002D6349" w:rsidRDefault="008932F7" w:rsidP="008932F7">
      <w:pPr>
        <w:jc w:val="center"/>
        <w:rPr>
          <w:rFonts w:cstheme="minorHAnsi"/>
          <w:sz w:val="24"/>
          <w:szCs w:val="24"/>
        </w:rPr>
      </w:pPr>
    </w:p>
    <w:p w14:paraId="52266CB3" w14:textId="77777777" w:rsidR="008932F7" w:rsidRPr="002D6349" w:rsidRDefault="008932F7" w:rsidP="008932F7">
      <w:pPr>
        <w:jc w:val="center"/>
        <w:rPr>
          <w:rFonts w:cstheme="minorHAnsi"/>
          <w:b/>
          <w:sz w:val="24"/>
          <w:szCs w:val="24"/>
        </w:rPr>
      </w:pPr>
      <w:r w:rsidRPr="002D6349">
        <w:rPr>
          <w:rFonts w:cstheme="minorHAnsi"/>
          <w:b/>
          <w:sz w:val="24"/>
          <w:szCs w:val="24"/>
        </w:rPr>
        <w:t>Článek 2</w:t>
      </w:r>
    </w:p>
    <w:p w14:paraId="2724FD8C" w14:textId="77777777" w:rsidR="008932F7" w:rsidRPr="002D6349" w:rsidRDefault="008932F7" w:rsidP="008932F7">
      <w:pPr>
        <w:jc w:val="center"/>
        <w:rPr>
          <w:rFonts w:cstheme="minorHAnsi"/>
          <w:b/>
          <w:sz w:val="24"/>
          <w:szCs w:val="24"/>
        </w:rPr>
      </w:pPr>
      <w:r w:rsidRPr="002D6349">
        <w:rPr>
          <w:rFonts w:cstheme="minorHAnsi"/>
          <w:b/>
          <w:sz w:val="24"/>
          <w:szCs w:val="24"/>
        </w:rPr>
        <w:t>Obchodní firma a sídlo</w:t>
      </w:r>
    </w:p>
    <w:p w14:paraId="511FBAA0" w14:textId="77777777" w:rsidR="008932F7" w:rsidRPr="002D6349" w:rsidRDefault="008932F7" w:rsidP="008932F7">
      <w:pPr>
        <w:pStyle w:val="Normlnweb"/>
        <w:spacing w:after="0"/>
        <w:rPr>
          <w:rFonts w:asciiTheme="minorHAnsi" w:hAnsiTheme="minorHAnsi" w:cstheme="minorHAnsi"/>
        </w:rPr>
      </w:pPr>
      <w:r w:rsidRPr="002D6349">
        <w:rPr>
          <w:rFonts w:asciiTheme="minorHAnsi" w:hAnsiTheme="minorHAnsi" w:cstheme="minorHAnsi"/>
        </w:rPr>
        <w:t xml:space="preserve">     (1) Firma:  </w:t>
      </w:r>
      <w:r w:rsidR="004028EF" w:rsidRPr="002D6349">
        <w:rPr>
          <w:rFonts w:ascii="Arial" w:hAnsi="Arial" w:cs="Arial"/>
          <w:sz w:val="22"/>
          <w:szCs w:val="22"/>
        </w:rPr>
        <w:t>:  Bytové družstvo Gen Janouška 1</w:t>
      </w:r>
    </w:p>
    <w:p w14:paraId="49477300" w14:textId="77777777" w:rsidR="004028EF" w:rsidRPr="002D6349" w:rsidRDefault="008932F7" w:rsidP="004028EF">
      <w:pPr>
        <w:jc w:val="both"/>
        <w:rPr>
          <w:rFonts w:ascii="Arial" w:hAnsi="Arial" w:cs="Arial"/>
        </w:rPr>
      </w:pPr>
      <w:r w:rsidRPr="002D6349">
        <w:rPr>
          <w:rFonts w:cstheme="minorHAnsi"/>
        </w:rPr>
        <w:t xml:space="preserve">     (2) Sídlo:</w:t>
      </w:r>
      <w:r w:rsidR="004028EF" w:rsidRPr="002D6349">
        <w:rPr>
          <w:rFonts w:cstheme="minorHAnsi"/>
        </w:rPr>
        <w:t xml:space="preserve"> </w:t>
      </w:r>
      <w:r w:rsidR="004028EF" w:rsidRPr="002D6349">
        <w:rPr>
          <w:rFonts w:ascii="Arial" w:hAnsi="Arial" w:cs="Arial"/>
        </w:rPr>
        <w:t>Ostrava - Moravská Ostrava, gen. Janouška 2822/1, PSČ 702 00</w:t>
      </w:r>
      <w:r w:rsidR="004028EF" w:rsidRPr="002D6349">
        <w:rPr>
          <w:rFonts w:ascii="Arial" w:hAnsi="Arial" w:cs="Arial"/>
          <w:i/>
          <w:vertAlign w:val="superscript"/>
        </w:rPr>
        <w:t xml:space="preserve"> </w:t>
      </w:r>
      <w:r w:rsidR="004028EF" w:rsidRPr="002D6349">
        <w:rPr>
          <w:rFonts w:ascii="Arial" w:hAnsi="Arial" w:cs="Arial"/>
        </w:rPr>
        <w:t xml:space="preserve">   </w:t>
      </w:r>
    </w:p>
    <w:p w14:paraId="5513AFE6" w14:textId="77777777" w:rsidR="008932F7" w:rsidRPr="002D6349" w:rsidRDefault="004028EF" w:rsidP="004028EF">
      <w:pPr>
        <w:jc w:val="both"/>
        <w:rPr>
          <w:rFonts w:ascii="Arial" w:hAnsi="Arial" w:cs="Arial"/>
        </w:rPr>
      </w:pPr>
      <w:r w:rsidRPr="002D6349">
        <w:rPr>
          <w:rFonts w:ascii="Arial" w:hAnsi="Arial" w:cs="Arial"/>
        </w:rPr>
        <w:t xml:space="preserve">  </w:t>
      </w:r>
      <w:r w:rsidR="008932F7" w:rsidRPr="002D6349">
        <w:rPr>
          <w:rFonts w:cstheme="minorHAnsi"/>
          <w:i/>
          <w:vertAlign w:val="superscript"/>
        </w:rPr>
        <w:t xml:space="preserve">   </w:t>
      </w:r>
      <w:r w:rsidRPr="002D6349">
        <w:rPr>
          <w:rFonts w:cstheme="minorHAnsi"/>
        </w:rPr>
        <w:t>(3) IČO: 268 446 30</w:t>
      </w:r>
    </w:p>
    <w:p w14:paraId="6F4FEFC8" w14:textId="77777777" w:rsidR="008932F7" w:rsidRPr="002D6349" w:rsidRDefault="008932F7" w:rsidP="008932F7">
      <w:pPr>
        <w:pStyle w:val="Normlnweb"/>
        <w:spacing w:after="0"/>
        <w:rPr>
          <w:rFonts w:asciiTheme="minorHAnsi" w:hAnsiTheme="minorHAnsi" w:cstheme="minorHAnsi"/>
          <w:i/>
          <w:vertAlign w:val="superscript"/>
        </w:rPr>
      </w:pPr>
    </w:p>
    <w:p w14:paraId="68AEB4B4" w14:textId="77777777" w:rsidR="008932F7" w:rsidRPr="002D6349" w:rsidRDefault="008932F7" w:rsidP="008932F7">
      <w:pPr>
        <w:jc w:val="both"/>
        <w:rPr>
          <w:rFonts w:cstheme="minorHAnsi"/>
          <w:sz w:val="24"/>
          <w:szCs w:val="24"/>
          <w:vertAlign w:val="subscript"/>
        </w:rPr>
      </w:pPr>
      <w:r w:rsidRPr="002D6349">
        <w:rPr>
          <w:rFonts w:cstheme="minorHAnsi"/>
          <w:sz w:val="24"/>
          <w:szCs w:val="24"/>
        </w:rPr>
        <w:t xml:space="preserve">    (4) Bytové družstvo je povinno ve svém sídle zřídit informační desku. Informační deska je     přístupná každý pracovní den v běžnou pracovní dobu všem členům družstva. Zároveň se informační deska zpřístupní členům družstva také prostřednictvím internetových stránek. </w:t>
      </w:r>
    </w:p>
    <w:p w14:paraId="115750B5"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5DBFF822"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89F1C06"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7B02ECB1" w14:textId="77777777" w:rsidR="004028EF" w:rsidRPr="002D6349" w:rsidRDefault="004028EF" w:rsidP="008932F7">
      <w:pPr>
        <w:pStyle w:val="Normlnweb"/>
        <w:spacing w:before="0" w:beforeAutospacing="0" w:after="0"/>
        <w:jc w:val="center"/>
        <w:rPr>
          <w:rFonts w:asciiTheme="minorHAnsi" w:hAnsiTheme="minorHAnsi" w:cstheme="minorHAnsi"/>
          <w:b/>
        </w:rPr>
      </w:pPr>
    </w:p>
    <w:p w14:paraId="3A3F2C53" w14:textId="77777777" w:rsidR="004028EF" w:rsidRPr="002D6349" w:rsidRDefault="004028EF" w:rsidP="008932F7">
      <w:pPr>
        <w:pStyle w:val="Normlnweb"/>
        <w:spacing w:before="0" w:beforeAutospacing="0" w:after="0"/>
        <w:jc w:val="center"/>
        <w:rPr>
          <w:rFonts w:asciiTheme="minorHAnsi" w:hAnsiTheme="minorHAnsi" w:cstheme="minorHAnsi"/>
          <w:b/>
        </w:rPr>
      </w:pPr>
    </w:p>
    <w:p w14:paraId="249446E4" w14:textId="77777777" w:rsidR="004028EF" w:rsidRPr="002D6349" w:rsidRDefault="004028EF" w:rsidP="008932F7">
      <w:pPr>
        <w:pStyle w:val="Normlnweb"/>
        <w:spacing w:before="0" w:beforeAutospacing="0" w:after="0"/>
        <w:jc w:val="center"/>
        <w:rPr>
          <w:rFonts w:asciiTheme="minorHAnsi" w:hAnsiTheme="minorHAnsi" w:cstheme="minorHAnsi"/>
          <w:b/>
        </w:rPr>
      </w:pPr>
    </w:p>
    <w:p w14:paraId="67707164"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3</w:t>
      </w:r>
    </w:p>
    <w:p w14:paraId="5FBAFDFD"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Předmět činnosti a podnikání </w:t>
      </w:r>
    </w:p>
    <w:p w14:paraId="23AECBFF" w14:textId="77777777" w:rsidR="008932F7" w:rsidRPr="002D6349" w:rsidRDefault="008932F7" w:rsidP="008932F7">
      <w:pPr>
        <w:pStyle w:val="Normlnweb"/>
        <w:spacing w:before="0" w:beforeAutospacing="0" w:after="0"/>
        <w:jc w:val="center"/>
        <w:rPr>
          <w:rFonts w:asciiTheme="minorHAnsi" w:hAnsiTheme="minorHAnsi" w:cstheme="minorHAnsi"/>
          <w:i/>
          <w:vertAlign w:val="superscript"/>
        </w:rPr>
      </w:pPr>
    </w:p>
    <w:p w14:paraId="03D4BD7F" w14:textId="77777777" w:rsidR="008932F7" w:rsidRPr="002D6349" w:rsidRDefault="008932F7" w:rsidP="008932F7">
      <w:pPr>
        <w:pStyle w:val="Normlnweb"/>
        <w:spacing w:before="0" w:beforeAutospacing="0" w:after="0"/>
        <w:jc w:val="both"/>
        <w:rPr>
          <w:rFonts w:asciiTheme="minorHAnsi" w:hAnsiTheme="minorHAnsi" w:cstheme="minorHAnsi"/>
          <w:i/>
        </w:rPr>
      </w:pPr>
      <w:r w:rsidRPr="002D6349">
        <w:rPr>
          <w:rFonts w:asciiTheme="minorHAnsi" w:hAnsiTheme="minorHAnsi" w:cstheme="minorHAnsi"/>
        </w:rPr>
        <w:t xml:space="preserve">    (1) Základním účelem založení a předmětem činnosti </w:t>
      </w:r>
      <w:r w:rsidR="004267C1" w:rsidRPr="002D6349">
        <w:rPr>
          <w:rFonts w:asciiTheme="minorHAnsi" w:hAnsiTheme="minorHAnsi" w:cstheme="minorHAnsi"/>
        </w:rPr>
        <w:t>Bytového družstva Gen. Janouška 1 (</w:t>
      </w:r>
      <w:r w:rsidRPr="002D6349">
        <w:rPr>
          <w:rFonts w:asciiTheme="minorHAnsi" w:hAnsiTheme="minorHAnsi" w:cstheme="minorHAnsi"/>
        </w:rPr>
        <w:t>dále jen bytové družstvo), je zajišťování bytových potřeb svých členů podle těchto stanov.</w:t>
      </w:r>
      <w:r w:rsidRPr="002D6349">
        <w:rPr>
          <w:rFonts w:asciiTheme="minorHAnsi" w:hAnsiTheme="minorHAnsi" w:cstheme="minorHAnsi"/>
          <w:i/>
        </w:rPr>
        <w:t xml:space="preserve"> </w:t>
      </w:r>
    </w:p>
    <w:p w14:paraId="13766C09" w14:textId="77777777" w:rsidR="008932F7" w:rsidRPr="002D6349" w:rsidRDefault="008932F7" w:rsidP="008932F7">
      <w:pPr>
        <w:pStyle w:val="Normlnweb"/>
        <w:spacing w:before="0" w:beforeAutospacing="0" w:after="0"/>
        <w:rPr>
          <w:rFonts w:asciiTheme="minorHAnsi" w:hAnsiTheme="minorHAnsi" w:cstheme="minorHAnsi"/>
          <w:i/>
        </w:rPr>
      </w:pPr>
    </w:p>
    <w:p w14:paraId="411B3FE7" w14:textId="77777777" w:rsidR="008932F7" w:rsidRPr="002D6349" w:rsidRDefault="008932F7" w:rsidP="008932F7">
      <w:pPr>
        <w:jc w:val="both"/>
        <w:rPr>
          <w:rFonts w:cstheme="minorHAnsi"/>
          <w:sz w:val="24"/>
          <w:szCs w:val="24"/>
        </w:rPr>
      </w:pPr>
      <w:r w:rsidRPr="002D6349">
        <w:rPr>
          <w:rFonts w:cstheme="minorHAnsi"/>
          <w:sz w:val="24"/>
          <w:szCs w:val="24"/>
        </w:rPr>
        <w:t xml:space="preserve">     (2) Bytové družstvo zajišťuje veškeré činnosti příslušející vlastníkovi nemovitostí a pronajímateli, včetně uzavírání příslušných smluv, spolu s veškerou správou a zajišťováním provozu domů a bytů pro své členy jako nájemce, včetně zajišťování služeb spojených s bydlením a spolu s činnostmi spojenými s organizováním a řízením záležitostí družstva a s činností jeho orgánů.    </w:t>
      </w:r>
    </w:p>
    <w:p w14:paraId="4D6F6852" w14:textId="77777777" w:rsidR="008932F7" w:rsidRPr="002D6349" w:rsidRDefault="008932F7" w:rsidP="008932F7">
      <w:pPr>
        <w:jc w:val="both"/>
        <w:rPr>
          <w:rFonts w:cstheme="minorHAnsi"/>
          <w:sz w:val="24"/>
          <w:szCs w:val="24"/>
        </w:rPr>
      </w:pPr>
      <w:r w:rsidRPr="002D6349">
        <w:rPr>
          <w:rFonts w:cstheme="minorHAnsi"/>
          <w:sz w:val="24"/>
          <w:szCs w:val="24"/>
        </w:rPr>
        <w:tab/>
      </w:r>
    </w:p>
    <w:p w14:paraId="4601DEBE" w14:textId="77777777" w:rsidR="008932F7" w:rsidRPr="002D6349" w:rsidRDefault="008932F7" w:rsidP="008932F7">
      <w:pPr>
        <w:jc w:val="both"/>
        <w:rPr>
          <w:rFonts w:cstheme="minorHAnsi"/>
          <w:sz w:val="24"/>
          <w:szCs w:val="24"/>
        </w:rPr>
      </w:pPr>
      <w:r w:rsidRPr="002D6349">
        <w:rPr>
          <w:rFonts w:cstheme="minorHAnsi"/>
          <w:sz w:val="24"/>
          <w:szCs w:val="24"/>
        </w:rPr>
        <w:t xml:space="preserve">     (3) Při zajišťování bytových potřeb svých členů zajišťuje bytové družstvo zejména tyto činnosti:</w:t>
      </w:r>
    </w:p>
    <w:p w14:paraId="50CAE767"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a) provoz a správa bytového domu, popřípadě dalších staveb ve vlastnictví bytového družstva, sloužících k provozu a správě bytového domu a pozemku, včetně zajišťování údržby, oprav, případně provádění změny stavby, modernizace či rekonstrukce, zajišťování činností s tím bezprostředně souvisejících a hospodaření s majetkem družstva pro tyto účely,</w:t>
      </w:r>
    </w:p>
    <w:p w14:paraId="131C4618" w14:textId="77777777" w:rsidR="008932F7" w:rsidRPr="002D6349" w:rsidRDefault="008932F7" w:rsidP="008932F7">
      <w:pPr>
        <w:pStyle w:val="Zkladntext"/>
        <w:rPr>
          <w:rFonts w:asciiTheme="minorHAnsi" w:hAnsiTheme="minorHAnsi" w:cstheme="minorHAnsi"/>
        </w:rPr>
      </w:pPr>
    </w:p>
    <w:p w14:paraId="3EB9BADF"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b) pronájem družstevních bytů a zajišťování základních služeb spojených s užíváním bytů členům bytového družstva-nájemcům podle stanov, s tím spojené uzavírání nájemních smluv, popřípadě pronajímání bytů jiným osobám než členům a s tím spojené uzavírání nájemních smluv v případech schválených usnesením členské schůze; směrnice schválené členskou schůzí družstva mohou upravit podrobnosti pro tuto činnost.</w:t>
      </w:r>
    </w:p>
    <w:p w14:paraId="7642C0AB" w14:textId="77777777" w:rsidR="008932F7" w:rsidRPr="002D6349" w:rsidRDefault="008932F7" w:rsidP="008932F7">
      <w:pPr>
        <w:pStyle w:val="Zkladntext"/>
        <w:rPr>
          <w:rFonts w:asciiTheme="minorHAnsi" w:hAnsiTheme="minorHAnsi" w:cstheme="minorHAnsi"/>
        </w:rPr>
      </w:pPr>
    </w:p>
    <w:p w14:paraId="79E66125" w14:textId="77777777" w:rsidR="008932F7" w:rsidRPr="002D6349" w:rsidRDefault="008932F7" w:rsidP="008932F7">
      <w:pPr>
        <w:jc w:val="both"/>
        <w:rPr>
          <w:rFonts w:cstheme="minorHAnsi"/>
          <w:sz w:val="24"/>
          <w:szCs w:val="24"/>
        </w:rPr>
      </w:pPr>
      <w:r w:rsidRPr="002D6349">
        <w:rPr>
          <w:rFonts w:cstheme="minorHAnsi"/>
          <w:sz w:val="24"/>
          <w:szCs w:val="24"/>
        </w:rPr>
        <w:t xml:space="preserve">     (4) K zajišťování provozních, technických, správních a obdobných činností spojených s předmětem činnosti podle odstavců 1 až 3 je oprávněno bytové družstvo sjednat smlouvu s jinou osobou (právnickou či fyzickou), jejímž předmětem podnikání je správa nemovitostí a činnosti s tím spojené; sjednání takové smlouvy nebo její změny podléhají předchozímu schválení členskou schůzí.</w:t>
      </w:r>
    </w:p>
    <w:p w14:paraId="1629C08E" w14:textId="77777777" w:rsidR="008932F7" w:rsidRPr="002D6349" w:rsidRDefault="008932F7" w:rsidP="008932F7">
      <w:pPr>
        <w:jc w:val="both"/>
        <w:rPr>
          <w:rFonts w:cstheme="minorHAnsi"/>
          <w:sz w:val="24"/>
          <w:szCs w:val="24"/>
        </w:rPr>
      </w:pPr>
    </w:p>
    <w:p w14:paraId="5ACCC1A7" w14:textId="77777777" w:rsidR="008932F7" w:rsidRPr="002D6349" w:rsidRDefault="008932F7" w:rsidP="008932F7">
      <w:pPr>
        <w:jc w:val="both"/>
        <w:rPr>
          <w:rFonts w:cstheme="minorHAnsi"/>
          <w:sz w:val="24"/>
          <w:szCs w:val="24"/>
        </w:rPr>
      </w:pPr>
      <w:r w:rsidRPr="002D6349">
        <w:rPr>
          <w:rFonts w:cstheme="minorHAnsi"/>
          <w:sz w:val="24"/>
          <w:szCs w:val="24"/>
        </w:rPr>
        <w:t xml:space="preserve">     (5) Bytové družstvo může zajišťovat i správu domu s byty ve vlastnictví jiných osob nebo správu domu a pozemku pro společenství vlastníků jednotek na základě smlouvy o správě nemovitosti.</w:t>
      </w:r>
    </w:p>
    <w:p w14:paraId="7C2E1B1A" w14:textId="77777777" w:rsidR="008932F7" w:rsidRPr="002D6349" w:rsidRDefault="008932F7" w:rsidP="008932F7">
      <w:pPr>
        <w:jc w:val="both"/>
        <w:rPr>
          <w:rFonts w:cstheme="minorHAnsi"/>
          <w:sz w:val="24"/>
          <w:szCs w:val="24"/>
        </w:rPr>
      </w:pPr>
    </w:p>
    <w:p w14:paraId="0FD2A2D1" w14:textId="77777777" w:rsidR="008932F7" w:rsidRPr="002D6349" w:rsidRDefault="008932F7" w:rsidP="008932F7">
      <w:pPr>
        <w:jc w:val="both"/>
        <w:rPr>
          <w:rFonts w:cstheme="minorHAnsi"/>
          <w:sz w:val="24"/>
          <w:szCs w:val="24"/>
        </w:rPr>
      </w:pPr>
      <w:r w:rsidRPr="002D6349">
        <w:rPr>
          <w:rFonts w:cstheme="minorHAnsi"/>
          <w:sz w:val="24"/>
          <w:szCs w:val="24"/>
        </w:rPr>
        <w:t xml:space="preserve">     (6) Ustanovení těchto stanov, která se týkají družstevních bytů, se obdobně vztahují také na družstevn</w:t>
      </w:r>
      <w:r w:rsidRPr="002D6349">
        <w:rPr>
          <w:rFonts w:cstheme="minorHAnsi"/>
          <w:strike/>
          <w:sz w:val="24"/>
          <w:szCs w:val="24"/>
        </w:rPr>
        <w:t>í</w:t>
      </w:r>
      <w:r w:rsidRPr="002D6349">
        <w:rPr>
          <w:rFonts w:cstheme="minorHAnsi"/>
          <w:sz w:val="24"/>
          <w:szCs w:val="24"/>
        </w:rPr>
        <w:t xml:space="preserve"> nebytové prostory, neplyne-li výslovně z jednotlivých ustanovení stanov nebo z povahy věci něco jiného.     </w:t>
      </w:r>
    </w:p>
    <w:p w14:paraId="1EBCF4D5" w14:textId="77777777" w:rsidR="008932F7" w:rsidRPr="002D6349" w:rsidRDefault="008932F7" w:rsidP="008932F7">
      <w:pPr>
        <w:jc w:val="both"/>
        <w:rPr>
          <w:rFonts w:cstheme="minorHAnsi"/>
          <w:sz w:val="24"/>
          <w:szCs w:val="24"/>
        </w:rPr>
      </w:pPr>
    </w:p>
    <w:p w14:paraId="52095F1A" w14:textId="77777777" w:rsidR="008932F7" w:rsidRPr="002D6349" w:rsidRDefault="008932F7" w:rsidP="008932F7">
      <w:pPr>
        <w:jc w:val="both"/>
        <w:rPr>
          <w:rFonts w:cstheme="minorHAnsi"/>
          <w:iCs/>
          <w:sz w:val="24"/>
          <w:szCs w:val="24"/>
        </w:rPr>
      </w:pPr>
      <w:r w:rsidRPr="002D6349">
        <w:rPr>
          <w:rFonts w:cstheme="minorHAnsi"/>
          <w:sz w:val="24"/>
          <w:szCs w:val="24"/>
        </w:rPr>
        <w:t xml:space="preserve">    </w:t>
      </w:r>
      <w:r w:rsidRPr="002D6349">
        <w:rPr>
          <w:rFonts w:cstheme="minorHAnsi"/>
          <w:iCs/>
          <w:sz w:val="24"/>
          <w:szCs w:val="24"/>
        </w:rPr>
        <w:t xml:space="preserve"> (7) Bytové družstvo může za podmínek stanovených ZOK provozovat i jinou činnost, pokud tím neohrozí uspokojování bytových potřeb svých členů a tato činnost bude mít pouze vedlejší charakter. </w:t>
      </w:r>
    </w:p>
    <w:p w14:paraId="4C924C79" w14:textId="77777777" w:rsidR="008932F7" w:rsidRPr="002D6349" w:rsidRDefault="008932F7" w:rsidP="008932F7">
      <w:pPr>
        <w:rPr>
          <w:rFonts w:cstheme="minorHAnsi"/>
          <w:sz w:val="24"/>
          <w:szCs w:val="24"/>
        </w:rPr>
      </w:pPr>
    </w:p>
    <w:p w14:paraId="238CAA9B" w14:textId="77777777" w:rsidR="008932F7" w:rsidRPr="002D6349" w:rsidRDefault="008932F7" w:rsidP="008932F7">
      <w:pPr>
        <w:rPr>
          <w:rFonts w:cstheme="minorHAnsi"/>
          <w:i/>
          <w:sz w:val="24"/>
          <w:szCs w:val="24"/>
          <w:vertAlign w:val="superscript"/>
        </w:rPr>
      </w:pPr>
      <w:r w:rsidRPr="002D6349">
        <w:rPr>
          <w:rFonts w:cstheme="minorHAnsi"/>
          <w:sz w:val="24"/>
          <w:szCs w:val="24"/>
        </w:rPr>
        <w:t xml:space="preserve">    </w:t>
      </w:r>
    </w:p>
    <w:p w14:paraId="477A357B" w14:textId="77777777" w:rsidR="003C09DF" w:rsidRPr="002D6349" w:rsidRDefault="003C09DF" w:rsidP="00CE26FD">
      <w:pPr>
        <w:rPr>
          <w:rFonts w:cstheme="minorHAnsi"/>
          <w:b/>
          <w:sz w:val="24"/>
          <w:szCs w:val="24"/>
        </w:rPr>
      </w:pPr>
    </w:p>
    <w:p w14:paraId="366279DD" w14:textId="77777777" w:rsidR="008932F7" w:rsidRPr="002D6349" w:rsidRDefault="008932F7" w:rsidP="008932F7">
      <w:pPr>
        <w:jc w:val="center"/>
        <w:rPr>
          <w:rFonts w:cstheme="minorHAnsi"/>
          <w:b/>
          <w:sz w:val="24"/>
          <w:szCs w:val="24"/>
        </w:rPr>
      </w:pPr>
      <w:r w:rsidRPr="002D6349">
        <w:rPr>
          <w:rFonts w:cstheme="minorHAnsi"/>
          <w:b/>
          <w:sz w:val="24"/>
          <w:szCs w:val="24"/>
        </w:rPr>
        <w:lastRenderedPageBreak/>
        <w:t>Článek 4</w:t>
      </w:r>
    </w:p>
    <w:p w14:paraId="7AE9E661"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Omezení při nakládání s majetkem </w:t>
      </w:r>
    </w:p>
    <w:p w14:paraId="7A3801EF" w14:textId="77777777" w:rsidR="008932F7" w:rsidRPr="002D6349" w:rsidRDefault="008932F7" w:rsidP="008932F7">
      <w:pPr>
        <w:jc w:val="center"/>
        <w:rPr>
          <w:rFonts w:cstheme="minorHAnsi"/>
          <w:iCs/>
          <w:sz w:val="24"/>
          <w:szCs w:val="24"/>
          <w:vertAlign w:val="superscript"/>
        </w:rPr>
      </w:pPr>
    </w:p>
    <w:p w14:paraId="51AF20D7" w14:textId="77777777" w:rsidR="008932F7" w:rsidRPr="002D6349" w:rsidRDefault="008932F7" w:rsidP="008932F7">
      <w:pPr>
        <w:jc w:val="both"/>
        <w:rPr>
          <w:rFonts w:cstheme="minorHAnsi"/>
          <w:sz w:val="24"/>
          <w:szCs w:val="24"/>
        </w:rPr>
      </w:pPr>
      <w:r w:rsidRPr="002D6349">
        <w:rPr>
          <w:rFonts w:cstheme="minorHAnsi"/>
          <w:sz w:val="24"/>
          <w:szCs w:val="24"/>
        </w:rPr>
        <w:t xml:space="preserve">     (1) Bytové družstvo nesmí zastavit nebo jinak zatížit družstevní byty nebo budovy s družstevními byty nebo pozemky jimi zastavěné a s nimi věcně související, bez předchozího souhlasu alespoň dvou třetin členů bytového družstva, kteří jsou nájemci těchto družstevních bytů. Souhlas lze udělit jedině písemnou formou s úředně ověřenými podpisy.</w:t>
      </w:r>
    </w:p>
    <w:p w14:paraId="468BAB0D" w14:textId="77777777" w:rsidR="008932F7" w:rsidRPr="002D6349" w:rsidRDefault="008932F7" w:rsidP="008932F7">
      <w:pPr>
        <w:jc w:val="both"/>
        <w:rPr>
          <w:rFonts w:cstheme="minorHAnsi"/>
          <w:sz w:val="24"/>
          <w:szCs w:val="24"/>
        </w:rPr>
      </w:pPr>
    </w:p>
    <w:p w14:paraId="772DEE7B" w14:textId="77777777" w:rsidR="008932F7" w:rsidRPr="002D6349" w:rsidRDefault="008932F7" w:rsidP="008932F7">
      <w:pPr>
        <w:jc w:val="both"/>
        <w:rPr>
          <w:rFonts w:cstheme="minorHAnsi"/>
          <w:sz w:val="24"/>
          <w:szCs w:val="24"/>
        </w:rPr>
      </w:pPr>
      <w:r w:rsidRPr="002D6349">
        <w:rPr>
          <w:rFonts w:cstheme="minorHAnsi"/>
          <w:sz w:val="24"/>
          <w:szCs w:val="24"/>
        </w:rPr>
        <w:t xml:space="preserve">      (2) Bytové družstvo nesmí převést vlastnické právo k družstevním bytům nebo budovám s družstevními byty nebo pozemkům jimi zastavěným a s nimi věcně souvisejícím, bez předchozího souhlasu s převodem a s podmínkami tohoto převodu, uděleného všemi členy bytového družstva, kteří jsou nájemci těchto družstevních bytů nebo jim vzniklo právo na uzavření smlouvy o nájmu družstevního bytu. Souhlas lze udělit jedině písemnou formou s úředně ověřenými podpisy.</w:t>
      </w:r>
    </w:p>
    <w:p w14:paraId="3822DFF1" w14:textId="77777777" w:rsidR="008932F7" w:rsidRPr="002D6349" w:rsidRDefault="008932F7" w:rsidP="008932F7">
      <w:pPr>
        <w:jc w:val="both"/>
        <w:rPr>
          <w:rFonts w:cstheme="minorHAnsi"/>
          <w:sz w:val="24"/>
          <w:szCs w:val="24"/>
        </w:rPr>
      </w:pPr>
    </w:p>
    <w:p w14:paraId="2CF5F2C0" w14:textId="77777777" w:rsidR="008932F7" w:rsidRPr="002D6349" w:rsidRDefault="008932F7" w:rsidP="008932F7">
      <w:pPr>
        <w:jc w:val="both"/>
        <w:rPr>
          <w:rFonts w:cstheme="minorHAnsi"/>
          <w:sz w:val="24"/>
          <w:szCs w:val="24"/>
        </w:rPr>
      </w:pPr>
      <w:r w:rsidRPr="002D6349">
        <w:rPr>
          <w:rFonts w:cstheme="minorHAnsi"/>
          <w:sz w:val="24"/>
          <w:szCs w:val="24"/>
        </w:rPr>
        <w:t xml:space="preserve">       (3) Ustanovení odstavce 2 se nepoužije, jestliže se jedná o převody družstevních bytů do vlastnictví členů bytového družstva, kteří jsou jejich nájemci. O převodu vlastnického práva k těmto družstevním bytům členům bytového družstva rozhoduje členská schůze. </w:t>
      </w:r>
    </w:p>
    <w:p w14:paraId="726E6D30"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115FC88C"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r w:rsidRPr="002D6349">
        <w:rPr>
          <w:rFonts w:cstheme="minorHAnsi"/>
          <w:b/>
          <w:bCs/>
          <w:sz w:val="24"/>
          <w:szCs w:val="24"/>
        </w:rPr>
        <w:t xml:space="preserve"> </w:t>
      </w:r>
      <w:r w:rsidRPr="002D6349">
        <w:rPr>
          <w:rFonts w:cstheme="minorHAnsi"/>
          <w:sz w:val="24"/>
          <w:szCs w:val="24"/>
        </w:rPr>
        <w:t>(4) Bytové družstvo může rozdělit nejvýše 33% zisku a jiných vlastních zdrojů mezi své členy za podmínek stanovených ZOK.</w:t>
      </w:r>
    </w:p>
    <w:p w14:paraId="229D4AF3" w14:textId="77777777" w:rsidR="008932F7" w:rsidRPr="002D6349" w:rsidRDefault="008932F7" w:rsidP="008932F7">
      <w:pPr>
        <w:jc w:val="center"/>
        <w:rPr>
          <w:rFonts w:cstheme="minorHAnsi"/>
          <w:b/>
          <w:sz w:val="24"/>
          <w:szCs w:val="24"/>
        </w:rPr>
      </w:pPr>
    </w:p>
    <w:p w14:paraId="07510693" w14:textId="77777777" w:rsidR="008932F7" w:rsidRPr="002D6349" w:rsidRDefault="008932F7" w:rsidP="008932F7">
      <w:pPr>
        <w:jc w:val="center"/>
        <w:rPr>
          <w:rFonts w:cstheme="minorHAnsi"/>
          <w:b/>
          <w:sz w:val="24"/>
          <w:szCs w:val="24"/>
        </w:rPr>
      </w:pPr>
      <w:r w:rsidRPr="002D6349">
        <w:rPr>
          <w:rFonts w:cstheme="minorHAnsi"/>
          <w:b/>
          <w:sz w:val="24"/>
          <w:szCs w:val="24"/>
        </w:rPr>
        <w:t>Článek 5</w:t>
      </w:r>
    </w:p>
    <w:p w14:paraId="4A75F504" w14:textId="77777777" w:rsidR="008932F7" w:rsidRPr="002D6349" w:rsidRDefault="008932F7" w:rsidP="008932F7">
      <w:pPr>
        <w:jc w:val="center"/>
        <w:rPr>
          <w:rFonts w:cstheme="minorHAnsi"/>
          <w:b/>
          <w:sz w:val="24"/>
          <w:szCs w:val="24"/>
        </w:rPr>
      </w:pPr>
      <w:r w:rsidRPr="002D6349">
        <w:rPr>
          <w:rFonts w:cstheme="minorHAnsi"/>
          <w:b/>
          <w:sz w:val="24"/>
          <w:szCs w:val="24"/>
        </w:rPr>
        <w:t>Družstevní podíl – obecná ustanovení</w:t>
      </w:r>
    </w:p>
    <w:p w14:paraId="2A457C76" w14:textId="77777777" w:rsidR="008932F7" w:rsidRPr="002D6349" w:rsidRDefault="008932F7" w:rsidP="008932F7">
      <w:pPr>
        <w:jc w:val="center"/>
        <w:rPr>
          <w:rFonts w:cstheme="minorHAnsi"/>
          <w:b/>
          <w:sz w:val="24"/>
          <w:szCs w:val="24"/>
        </w:rPr>
      </w:pPr>
    </w:p>
    <w:p w14:paraId="46C484D2" w14:textId="77777777" w:rsidR="008932F7" w:rsidRPr="002D6349" w:rsidRDefault="008932F7" w:rsidP="008932F7">
      <w:pPr>
        <w:rPr>
          <w:rFonts w:cstheme="minorHAnsi"/>
          <w:sz w:val="24"/>
          <w:szCs w:val="24"/>
        </w:rPr>
      </w:pPr>
      <w:r w:rsidRPr="002D6349">
        <w:rPr>
          <w:rFonts w:cstheme="minorHAnsi"/>
          <w:sz w:val="24"/>
          <w:szCs w:val="24"/>
        </w:rPr>
        <w:t xml:space="preserve">     (1) Práva a povinnosti člena plynoucí z členství v bytovém družstvu představují družstevní podíl.</w:t>
      </w:r>
    </w:p>
    <w:p w14:paraId="7C2850D7" w14:textId="77777777" w:rsidR="008932F7" w:rsidRPr="002D6349" w:rsidRDefault="008932F7" w:rsidP="008932F7">
      <w:pPr>
        <w:rPr>
          <w:rFonts w:cstheme="minorHAnsi"/>
          <w:sz w:val="24"/>
          <w:szCs w:val="24"/>
        </w:rPr>
      </w:pPr>
    </w:p>
    <w:p w14:paraId="31B23F2B" w14:textId="77777777" w:rsidR="008932F7" w:rsidRPr="002D6349" w:rsidRDefault="008932F7" w:rsidP="008932F7">
      <w:pPr>
        <w:rPr>
          <w:rFonts w:cstheme="minorHAnsi"/>
          <w:sz w:val="24"/>
          <w:szCs w:val="24"/>
        </w:rPr>
      </w:pPr>
      <w:r w:rsidRPr="002D6349">
        <w:rPr>
          <w:rFonts w:cstheme="minorHAnsi"/>
          <w:sz w:val="24"/>
          <w:szCs w:val="24"/>
        </w:rPr>
        <w:t xml:space="preserve">     (2) Každý člen může mít pouze jeden družstevní podíl. Bytové družstvo nemůže nabýt vlastní družstevní podíl.</w:t>
      </w:r>
    </w:p>
    <w:p w14:paraId="1E2E203A" w14:textId="77777777" w:rsidR="008932F7" w:rsidRPr="002D6349" w:rsidRDefault="008932F7" w:rsidP="008932F7">
      <w:pPr>
        <w:rPr>
          <w:rFonts w:cstheme="minorHAnsi"/>
          <w:sz w:val="24"/>
          <w:szCs w:val="24"/>
        </w:rPr>
      </w:pPr>
    </w:p>
    <w:p w14:paraId="6A970F1C" w14:textId="4D6996CE" w:rsidR="008932F7" w:rsidRPr="002D6349" w:rsidRDefault="008932F7" w:rsidP="008932F7">
      <w:pPr>
        <w:rPr>
          <w:rFonts w:cstheme="minorHAnsi"/>
          <w:i/>
          <w:iCs/>
          <w:sz w:val="24"/>
          <w:szCs w:val="24"/>
          <w:vertAlign w:val="superscript"/>
        </w:rPr>
      </w:pPr>
      <w:r w:rsidRPr="002D6349">
        <w:rPr>
          <w:rFonts w:cstheme="minorHAnsi"/>
          <w:sz w:val="24"/>
          <w:szCs w:val="24"/>
        </w:rPr>
        <w:t xml:space="preserve">     (3) Spoluvlastnictví družstevního podílu se </w:t>
      </w:r>
      <w:r w:rsidR="00F14B75" w:rsidRPr="002D6349">
        <w:rPr>
          <w:rFonts w:cstheme="minorHAnsi"/>
          <w:sz w:val="24"/>
          <w:szCs w:val="24"/>
        </w:rPr>
        <w:t>připouští</w:t>
      </w:r>
      <w:r w:rsidRPr="002D6349">
        <w:rPr>
          <w:rFonts w:cstheme="minorHAnsi"/>
          <w:sz w:val="24"/>
          <w:szCs w:val="24"/>
        </w:rPr>
        <w:t xml:space="preserve">. </w:t>
      </w:r>
    </w:p>
    <w:p w14:paraId="402B8E4C" w14:textId="77777777" w:rsidR="008932F7" w:rsidRPr="002D6349" w:rsidRDefault="008932F7" w:rsidP="008932F7">
      <w:pPr>
        <w:rPr>
          <w:rFonts w:cstheme="minorHAnsi"/>
          <w:i/>
          <w:iCs/>
          <w:sz w:val="24"/>
          <w:szCs w:val="24"/>
          <w:vertAlign w:val="superscript"/>
        </w:rPr>
      </w:pPr>
    </w:p>
    <w:p w14:paraId="61FECD61" w14:textId="77777777" w:rsidR="008932F7" w:rsidRPr="002D6349" w:rsidRDefault="008932F7" w:rsidP="008932F7">
      <w:pPr>
        <w:rPr>
          <w:rFonts w:cstheme="minorHAnsi"/>
          <w:i/>
          <w:iCs/>
          <w:sz w:val="24"/>
          <w:szCs w:val="24"/>
          <w:vertAlign w:val="superscript"/>
        </w:rPr>
      </w:pPr>
      <w:r w:rsidRPr="002D6349">
        <w:rPr>
          <w:rFonts w:cstheme="minorHAnsi"/>
          <w:sz w:val="24"/>
          <w:szCs w:val="24"/>
        </w:rPr>
        <w:t xml:space="preserve">     (4) Zastavit družstevní podíl v bytovém družstvu se vylučuje. </w:t>
      </w:r>
      <w:r w:rsidRPr="002D6349">
        <w:rPr>
          <w:rFonts w:cstheme="minorHAnsi"/>
          <w:i/>
          <w:sz w:val="24"/>
          <w:szCs w:val="24"/>
        </w:rPr>
        <w:t xml:space="preserve"> </w:t>
      </w:r>
    </w:p>
    <w:p w14:paraId="0719DEEE" w14:textId="77777777" w:rsidR="008932F7" w:rsidRPr="002D6349" w:rsidRDefault="008932F7" w:rsidP="008932F7">
      <w:pPr>
        <w:rPr>
          <w:rFonts w:cstheme="minorHAnsi"/>
          <w:sz w:val="24"/>
          <w:szCs w:val="24"/>
        </w:rPr>
      </w:pPr>
      <w:r w:rsidRPr="002D6349">
        <w:rPr>
          <w:rFonts w:cstheme="minorHAnsi"/>
          <w:sz w:val="24"/>
          <w:szCs w:val="24"/>
        </w:rPr>
        <w:t xml:space="preserve">    </w:t>
      </w:r>
    </w:p>
    <w:p w14:paraId="0689F807" w14:textId="77777777" w:rsidR="008932F7" w:rsidRPr="002D6349" w:rsidRDefault="008932F7" w:rsidP="008932F7">
      <w:pPr>
        <w:jc w:val="center"/>
        <w:rPr>
          <w:rFonts w:cstheme="minorHAnsi"/>
          <w:b/>
          <w:sz w:val="24"/>
          <w:szCs w:val="24"/>
        </w:rPr>
      </w:pPr>
      <w:r w:rsidRPr="002D6349">
        <w:rPr>
          <w:rFonts w:cstheme="minorHAnsi"/>
          <w:b/>
          <w:sz w:val="24"/>
          <w:szCs w:val="24"/>
        </w:rPr>
        <w:t>ČÁST  DRUHÁ</w:t>
      </w:r>
    </w:p>
    <w:p w14:paraId="75FCD46B" w14:textId="77777777" w:rsidR="008932F7" w:rsidRPr="002D6349" w:rsidRDefault="008932F7" w:rsidP="008932F7">
      <w:pPr>
        <w:jc w:val="center"/>
        <w:rPr>
          <w:rFonts w:cstheme="minorHAnsi"/>
          <w:b/>
          <w:sz w:val="24"/>
          <w:szCs w:val="24"/>
        </w:rPr>
      </w:pPr>
    </w:p>
    <w:p w14:paraId="7F6E0FB1" w14:textId="77777777" w:rsidR="008932F7" w:rsidRPr="002D6349" w:rsidRDefault="008932F7" w:rsidP="008932F7">
      <w:pPr>
        <w:jc w:val="center"/>
        <w:rPr>
          <w:rFonts w:cstheme="minorHAnsi"/>
          <w:b/>
          <w:sz w:val="24"/>
          <w:szCs w:val="24"/>
        </w:rPr>
      </w:pPr>
      <w:r w:rsidRPr="002D6349">
        <w:rPr>
          <w:rFonts w:cstheme="minorHAnsi"/>
          <w:b/>
          <w:sz w:val="24"/>
          <w:szCs w:val="24"/>
        </w:rPr>
        <w:t>ZÁKLADNÍ KAPITÁL A VKLADY ČLENŮ</w:t>
      </w:r>
    </w:p>
    <w:p w14:paraId="3C5CFF33" w14:textId="77777777" w:rsidR="008932F7" w:rsidRPr="002D6349" w:rsidRDefault="008932F7" w:rsidP="008932F7">
      <w:pPr>
        <w:jc w:val="center"/>
        <w:rPr>
          <w:rFonts w:cstheme="minorHAnsi"/>
          <w:b/>
          <w:sz w:val="24"/>
          <w:szCs w:val="24"/>
        </w:rPr>
      </w:pPr>
    </w:p>
    <w:p w14:paraId="56B711C8" w14:textId="77777777" w:rsidR="008932F7" w:rsidRPr="002D6349" w:rsidRDefault="008932F7" w:rsidP="008932F7">
      <w:pPr>
        <w:jc w:val="center"/>
        <w:rPr>
          <w:rFonts w:cstheme="minorHAnsi"/>
          <w:b/>
          <w:sz w:val="24"/>
          <w:szCs w:val="24"/>
        </w:rPr>
      </w:pPr>
      <w:r w:rsidRPr="002D6349">
        <w:rPr>
          <w:rFonts w:cstheme="minorHAnsi"/>
          <w:b/>
          <w:sz w:val="24"/>
          <w:szCs w:val="24"/>
        </w:rPr>
        <w:t>Článek 6</w:t>
      </w:r>
    </w:p>
    <w:p w14:paraId="4831FFB8" w14:textId="77777777" w:rsidR="008932F7" w:rsidRPr="002D6349" w:rsidRDefault="008932F7" w:rsidP="008932F7">
      <w:pPr>
        <w:jc w:val="center"/>
        <w:rPr>
          <w:rFonts w:cstheme="minorHAnsi"/>
          <w:b/>
          <w:sz w:val="24"/>
          <w:szCs w:val="24"/>
        </w:rPr>
      </w:pPr>
      <w:r w:rsidRPr="002D6349">
        <w:rPr>
          <w:rFonts w:cstheme="minorHAnsi"/>
          <w:b/>
          <w:sz w:val="24"/>
          <w:szCs w:val="24"/>
        </w:rPr>
        <w:t>Základní ustanovení</w:t>
      </w:r>
    </w:p>
    <w:p w14:paraId="412C1C6C" w14:textId="77777777" w:rsidR="008932F7" w:rsidRPr="002D6349" w:rsidRDefault="008932F7" w:rsidP="008932F7">
      <w:pPr>
        <w:jc w:val="center"/>
        <w:rPr>
          <w:rFonts w:cstheme="minorHAnsi"/>
          <w:b/>
          <w:sz w:val="24"/>
          <w:szCs w:val="24"/>
        </w:rPr>
      </w:pPr>
    </w:p>
    <w:p w14:paraId="544B2842" w14:textId="77777777" w:rsidR="008932F7" w:rsidRPr="002D6349" w:rsidRDefault="008932F7" w:rsidP="008932F7">
      <w:pPr>
        <w:jc w:val="both"/>
        <w:rPr>
          <w:rFonts w:cstheme="minorHAnsi"/>
          <w:sz w:val="24"/>
          <w:szCs w:val="24"/>
        </w:rPr>
      </w:pPr>
      <w:r w:rsidRPr="002D6349">
        <w:rPr>
          <w:rFonts w:cstheme="minorHAnsi"/>
          <w:sz w:val="24"/>
          <w:szCs w:val="24"/>
        </w:rPr>
        <w:t xml:space="preserve">     (1) Základní kapitál bytového družstva je tvořen souhrnem všech členských vkladů všech členů bytového družstva.</w:t>
      </w:r>
    </w:p>
    <w:p w14:paraId="625461B0"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5A34847D" w14:textId="77777777" w:rsidR="008932F7" w:rsidRPr="002D6349" w:rsidRDefault="008932F7" w:rsidP="008932F7">
      <w:pPr>
        <w:jc w:val="both"/>
        <w:rPr>
          <w:rFonts w:cstheme="minorHAnsi"/>
          <w:sz w:val="24"/>
          <w:szCs w:val="24"/>
        </w:rPr>
      </w:pPr>
      <w:r w:rsidRPr="002D6349">
        <w:rPr>
          <w:rFonts w:cstheme="minorHAnsi"/>
          <w:sz w:val="24"/>
          <w:szCs w:val="24"/>
        </w:rPr>
        <w:lastRenderedPageBreak/>
        <w:t xml:space="preserve">     (2) Člen bytového družstva, s jehož družstevním podílem je spojeno právo na uzavření smlouvy o nájmu družstevního bytu nebo nájem družstevního bytu, se podílí na základním kapitálu členským vkladem, jímž se rozumí souhrn základního členského vkladu a dalšího členského vkladu, jímž se podílí na pořízení domu s pozemkem (nebo domu bez pozemku), v němž se nachází byt, jehož se jako člen bytového družstva stane nájemcem, nebo jehož je nájemcem. </w:t>
      </w:r>
    </w:p>
    <w:p w14:paraId="2BCB8A4D" w14:textId="77777777" w:rsidR="008932F7" w:rsidRPr="002D6349" w:rsidRDefault="008932F7" w:rsidP="008932F7">
      <w:pPr>
        <w:jc w:val="both"/>
        <w:rPr>
          <w:rFonts w:cstheme="minorHAnsi"/>
          <w:sz w:val="24"/>
          <w:szCs w:val="24"/>
        </w:rPr>
      </w:pPr>
    </w:p>
    <w:p w14:paraId="3A856C1D" w14:textId="77777777" w:rsidR="008932F7" w:rsidRPr="002D6349" w:rsidRDefault="008932F7" w:rsidP="008932F7">
      <w:pPr>
        <w:jc w:val="both"/>
        <w:rPr>
          <w:rFonts w:cstheme="minorHAnsi"/>
          <w:b/>
          <w:sz w:val="24"/>
          <w:szCs w:val="24"/>
        </w:rPr>
      </w:pPr>
      <w:r w:rsidRPr="002D6349">
        <w:rPr>
          <w:rFonts w:cstheme="minorHAnsi"/>
          <w:sz w:val="24"/>
          <w:szCs w:val="24"/>
        </w:rPr>
        <w:t xml:space="preserve">     (3) Člen se může na základním kapitálu podílet více dalšími členskými vklady, spojenými s více předměty jeho nájmu nebo spojenými s pořízením bytů, které bytové družstvo pronajme či pronajímá jiné osobě, za podmínek podle těchto stanov.</w:t>
      </w:r>
    </w:p>
    <w:p w14:paraId="2B915A98" w14:textId="77777777" w:rsidR="008932F7" w:rsidRPr="002D6349" w:rsidRDefault="008932F7" w:rsidP="008932F7">
      <w:pPr>
        <w:jc w:val="both"/>
        <w:rPr>
          <w:rFonts w:cstheme="minorHAnsi"/>
          <w:i/>
          <w:iCs/>
          <w:strike/>
          <w:sz w:val="24"/>
          <w:szCs w:val="24"/>
        </w:rPr>
      </w:pPr>
      <w:r w:rsidRPr="002D6349">
        <w:rPr>
          <w:rFonts w:cstheme="minorHAnsi"/>
          <w:sz w:val="24"/>
          <w:szCs w:val="24"/>
        </w:rPr>
        <w:t xml:space="preserve">     </w:t>
      </w:r>
    </w:p>
    <w:p w14:paraId="024D4CB1" w14:textId="77777777" w:rsidR="008932F7" w:rsidRPr="002D6349" w:rsidRDefault="008932F7" w:rsidP="008932F7">
      <w:pPr>
        <w:jc w:val="center"/>
        <w:rPr>
          <w:rFonts w:cstheme="minorHAnsi"/>
          <w:b/>
          <w:sz w:val="24"/>
          <w:szCs w:val="24"/>
        </w:rPr>
      </w:pPr>
    </w:p>
    <w:p w14:paraId="6A83E31D" w14:textId="77777777" w:rsidR="008932F7" w:rsidRPr="002D6349" w:rsidRDefault="008932F7" w:rsidP="008932F7">
      <w:pPr>
        <w:jc w:val="center"/>
        <w:rPr>
          <w:rFonts w:cstheme="minorHAnsi"/>
          <w:b/>
          <w:sz w:val="24"/>
          <w:szCs w:val="24"/>
        </w:rPr>
      </w:pPr>
      <w:r w:rsidRPr="002D6349">
        <w:rPr>
          <w:rFonts w:cstheme="minorHAnsi"/>
          <w:b/>
          <w:sz w:val="24"/>
          <w:szCs w:val="24"/>
        </w:rPr>
        <w:t>Článek 7</w:t>
      </w:r>
    </w:p>
    <w:p w14:paraId="60ACADF2"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Základní členský vklad </w:t>
      </w:r>
    </w:p>
    <w:p w14:paraId="3F4B1CE0" w14:textId="77777777" w:rsidR="008932F7" w:rsidRPr="002D6349" w:rsidRDefault="008932F7" w:rsidP="008932F7">
      <w:pPr>
        <w:jc w:val="center"/>
        <w:rPr>
          <w:rFonts w:cstheme="minorHAnsi"/>
          <w:sz w:val="24"/>
          <w:szCs w:val="24"/>
        </w:rPr>
      </w:pPr>
    </w:p>
    <w:p w14:paraId="3F9FA347" w14:textId="6E294D6E" w:rsidR="008932F7" w:rsidRPr="002D6349" w:rsidRDefault="008932F7" w:rsidP="008932F7">
      <w:pPr>
        <w:jc w:val="both"/>
        <w:rPr>
          <w:rFonts w:cstheme="minorHAnsi"/>
          <w:sz w:val="24"/>
          <w:szCs w:val="24"/>
        </w:rPr>
      </w:pPr>
      <w:r w:rsidRPr="002D6349">
        <w:rPr>
          <w:rFonts w:cstheme="minorHAnsi"/>
          <w:sz w:val="24"/>
          <w:szCs w:val="24"/>
        </w:rPr>
        <w:t xml:space="preserve">     (1) Výše základního členského vkladu je pro všechny členy stejná a činí</w:t>
      </w:r>
      <w:r w:rsidR="00DE1D48" w:rsidRPr="002D6349">
        <w:rPr>
          <w:rFonts w:cstheme="minorHAnsi"/>
          <w:sz w:val="24"/>
          <w:szCs w:val="24"/>
        </w:rPr>
        <w:t xml:space="preserve"> 1 </w:t>
      </w:r>
      <w:r w:rsidR="00831B81" w:rsidRPr="002D6349">
        <w:rPr>
          <w:rFonts w:cstheme="minorHAnsi"/>
          <w:sz w:val="24"/>
          <w:szCs w:val="24"/>
        </w:rPr>
        <w:t>8</w:t>
      </w:r>
      <w:r w:rsidR="00DE1D48" w:rsidRPr="002D6349">
        <w:rPr>
          <w:rFonts w:cstheme="minorHAnsi"/>
          <w:sz w:val="24"/>
          <w:szCs w:val="24"/>
        </w:rPr>
        <w:t>50,-K</w:t>
      </w:r>
      <w:r w:rsidRPr="002D6349">
        <w:rPr>
          <w:rFonts w:cstheme="minorHAnsi"/>
          <w:sz w:val="24"/>
          <w:szCs w:val="24"/>
        </w:rPr>
        <w:t>č. Základní členský vklad je peněžitý a přede dnem splacení vkladové povinnosti k základnímu členskému vkladu členství v bytovém družstvu nevznikne. Základní členský vklad nelze za trvání členství v bytovém družstvu členovi vracet, a to ani zčásti, vyjma případu, že by došlo rozhodnutím členské schůze za podmínek podle ZOK ke snížení základního členského vkladu.</w:t>
      </w:r>
    </w:p>
    <w:p w14:paraId="6A47B5D4" w14:textId="77777777" w:rsidR="008932F7" w:rsidRPr="002D6349" w:rsidRDefault="008932F7" w:rsidP="008932F7">
      <w:pPr>
        <w:jc w:val="both"/>
        <w:rPr>
          <w:rFonts w:eastAsia="Times New Roman" w:cstheme="minorHAnsi"/>
          <w:i/>
          <w:sz w:val="24"/>
          <w:szCs w:val="24"/>
          <w:u w:val="single"/>
          <w:lang w:eastAsia="cs-CZ"/>
        </w:rPr>
      </w:pPr>
      <w:r w:rsidRPr="002D6349">
        <w:rPr>
          <w:rFonts w:cstheme="minorHAnsi"/>
          <w:i/>
          <w:sz w:val="24"/>
          <w:szCs w:val="24"/>
          <w:u w:val="single"/>
        </w:rPr>
        <w:t xml:space="preserve"> </w:t>
      </w:r>
    </w:p>
    <w:p w14:paraId="5C177A74"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w:t>
      </w:r>
    </w:p>
    <w:p w14:paraId="0BC19853" w14:textId="77777777" w:rsidR="008932F7" w:rsidRPr="002D6349" w:rsidRDefault="008932F7" w:rsidP="008932F7">
      <w:pPr>
        <w:jc w:val="center"/>
        <w:rPr>
          <w:rFonts w:cstheme="minorHAnsi"/>
          <w:b/>
          <w:sz w:val="24"/>
          <w:szCs w:val="24"/>
        </w:rPr>
      </w:pPr>
      <w:r w:rsidRPr="002D6349">
        <w:rPr>
          <w:rFonts w:cstheme="minorHAnsi"/>
          <w:b/>
          <w:sz w:val="24"/>
          <w:szCs w:val="24"/>
        </w:rPr>
        <w:t>Článek 8</w:t>
      </w:r>
    </w:p>
    <w:p w14:paraId="1CFD5603" w14:textId="77777777" w:rsidR="008932F7" w:rsidRPr="002D6349" w:rsidRDefault="008932F7" w:rsidP="008932F7">
      <w:pPr>
        <w:jc w:val="center"/>
        <w:rPr>
          <w:rFonts w:eastAsia="Times New Roman" w:cstheme="minorHAnsi"/>
          <w:i/>
          <w:sz w:val="24"/>
          <w:szCs w:val="24"/>
          <w:vertAlign w:val="superscript"/>
          <w:lang w:eastAsia="cs-CZ"/>
        </w:rPr>
      </w:pPr>
      <w:r w:rsidRPr="002D6349">
        <w:rPr>
          <w:rFonts w:cstheme="minorHAnsi"/>
          <w:b/>
          <w:sz w:val="24"/>
          <w:szCs w:val="24"/>
        </w:rPr>
        <w:t>Zvýšení nebo snížení základního členského vkladu</w:t>
      </w:r>
    </w:p>
    <w:p w14:paraId="3DD96ADC" w14:textId="77777777" w:rsidR="008932F7" w:rsidRPr="002D6349" w:rsidRDefault="008932F7" w:rsidP="008932F7">
      <w:pPr>
        <w:pStyle w:val="Normlnweb"/>
        <w:spacing w:before="0" w:beforeAutospacing="0" w:after="0"/>
        <w:ind w:left="720"/>
        <w:rPr>
          <w:rFonts w:asciiTheme="minorHAnsi" w:hAnsiTheme="minorHAnsi" w:cstheme="minorHAnsi"/>
          <w:b/>
        </w:rPr>
      </w:pPr>
    </w:p>
    <w:p w14:paraId="58E5557C" w14:textId="77777777" w:rsidR="008932F7" w:rsidRPr="002D6349" w:rsidRDefault="008932F7" w:rsidP="008932F7">
      <w:pPr>
        <w:pStyle w:val="Normlnweb"/>
        <w:spacing w:before="0" w:beforeAutospacing="0" w:after="0"/>
        <w:rPr>
          <w:rFonts w:asciiTheme="minorHAnsi" w:hAnsiTheme="minorHAnsi" w:cstheme="minorHAnsi"/>
          <w:bCs/>
        </w:rPr>
      </w:pPr>
      <w:r w:rsidRPr="002D6349">
        <w:rPr>
          <w:rFonts w:asciiTheme="minorHAnsi" w:hAnsiTheme="minorHAnsi" w:cstheme="minorHAnsi"/>
          <w:b/>
        </w:rPr>
        <w:t xml:space="preserve">    </w:t>
      </w:r>
      <w:r w:rsidRPr="002D6349">
        <w:rPr>
          <w:rFonts w:asciiTheme="minorHAnsi" w:hAnsiTheme="minorHAnsi" w:cstheme="minorHAnsi"/>
          <w:bCs/>
        </w:rPr>
        <w:t xml:space="preserve">(1) Zvýšit základní členský vklad lze doplatky členů. </w:t>
      </w:r>
    </w:p>
    <w:p w14:paraId="710D4E89" w14:textId="77777777" w:rsidR="008932F7" w:rsidRPr="002D6349" w:rsidRDefault="008932F7" w:rsidP="008932F7">
      <w:pPr>
        <w:pStyle w:val="Normlnweb"/>
        <w:spacing w:before="0" w:beforeAutospacing="0" w:after="0"/>
        <w:jc w:val="both"/>
        <w:rPr>
          <w:rFonts w:asciiTheme="minorHAnsi" w:hAnsiTheme="minorHAnsi" w:cstheme="minorHAnsi"/>
          <w:bCs/>
        </w:rPr>
      </w:pPr>
    </w:p>
    <w:p w14:paraId="268ACB7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Zvýšení základního členského vkladu podle odstavce 1 je možné jen tehdy, pokud tak rozhodne členská schůze a pokud s tím souhlasí tři čtvrtiny všech členů bytového družstva. </w:t>
      </w:r>
    </w:p>
    <w:p w14:paraId="35AC6B13" w14:textId="77777777" w:rsidR="008932F7" w:rsidRPr="002D6349" w:rsidRDefault="008932F7" w:rsidP="008932F7">
      <w:pPr>
        <w:pStyle w:val="Normlnweb"/>
        <w:spacing w:before="0" w:beforeAutospacing="0" w:after="0"/>
        <w:jc w:val="both"/>
        <w:rPr>
          <w:rFonts w:asciiTheme="minorHAnsi" w:hAnsiTheme="minorHAnsi" w:cstheme="minorHAnsi"/>
        </w:rPr>
      </w:pPr>
    </w:p>
    <w:p w14:paraId="32947F6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K zvýšení základního členského vkladu doplatky členů může dojít pouze jednou za tři roky a nejvýše na trojnásobek stávající výše základního členského vkladu. Další podmínky zvýšení základního členského vkladu upravuje ZOK.</w:t>
      </w:r>
    </w:p>
    <w:p w14:paraId="05E7B762"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(4) O snížení základního členského vkladu by rozhodovala by členská schůze, pokud s tím souhlasí alespoň dvě třetiny přítomných členů družstva na členské schůzi, přičemž by musel být dodržen postup podle §567b a následující ZOK.</w:t>
      </w:r>
    </w:p>
    <w:p w14:paraId="2572E9D8" w14:textId="77777777" w:rsidR="008932F7" w:rsidRPr="002D6349" w:rsidRDefault="008932F7" w:rsidP="008932F7">
      <w:pPr>
        <w:jc w:val="both"/>
        <w:rPr>
          <w:rFonts w:eastAsia="Times New Roman" w:cstheme="minorHAnsi"/>
          <w:sz w:val="24"/>
          <w:szCs w:val="24"/>
          <w:lang w:eastAsia="cs-CZ"/>
        </w:rPr>
      </w:pPr>
    </w:p>
    <w:p w14:paraId="4481C2A2" w14:textId="77777777" w:rsidR="008932F7" w:rsidRPr="002D6349" w:rsidRDefault="008932F7" w:rsidP="008932F7">
      <w:pPr>
        <w:jc w:val="both"/>
        <w:rPr>
          <w:rFonts w:eastAsia="Times New Roman" w:cstheme="minorHAnsi"/>
          <w:sz w:val="24"/>
          <w:szCs w:val="24"/>
          <w:lang w:eastAsia="cs-CZ"/>
        </w:rPr>
      </w:pPr>
    </w:p>
    <w:p w14:paraId="41149F69" w14:textId="77777777" w:rsidR="008932F7" w:rsidRPr="002D6349" w:rsidRDefault="008932F7" w:rsidP="008932F7">
      <w:pPr>
        <w:jc w:val="both"/>
        <w:rPr>
          <w:rFonts w:eastAsia="Times New Roman" w:cstheme="minorHAnsi"/>
          <w:sz w:val="24"/>
          <w:szCs w:val="24"/>
          <w:lang w:eastAsia="cs-CZ"/>
        </w:rPr>
      </w:pPr>
    </w:p>
    <w:p w14:paraId="4F3461D3" w14:textId="77777777" w:rsidR="008932F7" w:rsidRPr="002D6349" w:rsidRDefault="008932F7" w:rsidP="008932F7">
      <w:pPr>
        <w:jc w:val="center"/>
        <w:rPr>
          <w:rFonts w:eastAsia="Times New Roman" w:cstheme="minorHAnsi"/>
          <w:b/>
          <w:sz w:val="24"/>
          <w:szCs w:val="24"/>
          <w:lang w:eastAsia="cs-CZ"/>
        </w:rPr>
      </w:pPr>
    </w:p>
    <w:p w14:paraId="4711CE2A" w14:textId="77777777" w:rsidR="00CE26FD" w:rsidRDefault="00CE26FD" w:rsidP="008932F7">
      <w:pPr>
        <w:jc w:val="center"/>
        <w:rPr>
          <w:rFonts w:eastAsia="Times New Roman" w:cstheme="minorHAnsi"/>
          <w:b/>
          <w:sz w:val="24"/>
          <w:szCs w:val="24"/>
          <w:lang w:eastAsia="cs-CZ"/>
        </w:rPr>
      </w:pPr>
    </w:p>
    <w:p w14:paraId="6C6B8190" w14:textId="77777777" w:rsidR="00CE26FD" w:rsidRDefault="00CE26FD" w:rsidP="008932F7">
      <w:pPr>
        <w:jc w:val="center"/>
        <w:rPr>
          <w:rFonts w:eastAsia="Times New Roman" w:cstheme="minorHAnsi"/>
          <w:b/>
          <w:sz w:val="24"/>
          <w:szCs w:val="24"/>
          <w:lang w:eastAsia="cs-CZ"/>
        </w:rPr>
      </w:pPr>
    </w:p>
    <w:p w14:paraId="53624853" w14:textId="77777777" w:rsidR="00CE26FD" w:rsidRDefault="00CE26FD" w:rsidP="008932F7">
      <w:pPr>
        <w:jc w:val="center"/>
        <w:rPr>
          <w:rFonts w:eastAsia="Times New Roman" w:cstheme="minorHAnsi"/>
          <w:b/>
          <w:sz w:val="24"/>
          <w:szCs w:val="24"/>
          <w:lang w:eastAsia="cs-CZ"/>
        </w:rPr>
      </w:pPr>
    </w:p>
    <w:p w14:paraId="74206838" w14:textId="77777777" w:rsidR="00CE26FD" w:rsidRDefault="00CE26FD" w:rsidP="008932F7">
      <w:pPr>
        <w:jc w:val="center"/>
        <w:rPr>
          <w:rFonts w:eastAsia="Times New Roman" w:cstheme="minorHAnsi"/>
          <w:b/>
          <w:sz w:val="24"/>
          <w:szCs w:val="24"/>
          <w:lang w:eastAsia="cs-CZ"/>
        </w:rPr>
      </w:pPr>
    </w:p>
    <w:p w14:paraId="4D8EEFEC" w14:textId="77777777" w:rsidR="00CE26FD" w:rsidRDefault="00CE26FD" w:rsidP="008932F7">
      <w:pPr>
        <w:jc w:val="center"/>
        <w:rPr>
          <w:rFonts w:eastAsia="Times New Roman" w:cstheme="minorHAnsi"/>
          <w:b/>
          <w:sz w:val="24"/>
          <w:szCs w:val="24"/>
          <w:lang w:eastAsia="cs-CZ"/>
        </w:rPr>
      </w:pPr>
    </w:p>
    <w:p w14:paraId="2799BDF6" w14:textId="1A4B15C5"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lastRenderedPageBreak/>
        <w:t>Další členský vklad</w:t>
      </w:r>
    </w:p>
    <w:p w14:paraId="501945D5" w14:textId="77777777" w:rsidR="008932F7" w:rsidRPr="002D6349" w:rsidRDefault="008932F7" w:rsidP="008932F7">
      <w:pPr>
        <w:jc w:val="center"/>
        <w:rPr>
          <w:rFonts w:eastAsia="Times New Roman" w:cstheme="minorHAnsi"/>
          <w:b/>
          <w:sz w:val="24"/>
          <w:szCs w:val="24"/>
          <w:lang w:eastAsia="cs-CZ"/>
        </w:rPr>
      </w:pPr>
    </w:p>
    <w:p w14:paraId="7498D072"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9</w:t>
      </w:r>
    </w:p>
    <w:p w14:paraId="25819DFA"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Společné ustanovení</w:t>
      </w:r>
    </w:p>
    <w:p w14:paraId="78963D55" w14:textId="77777777" w:rsidR="008932F7" w:rsidRPr="002D6349" w:rsidRDefault="008932F7" w:rsidP="008932F7">
      <w:pPr>
        <w:jc w:val="center"/>
        <w:rPr>
          <w:rFonts w:eastAsia="Times New Roman" w:cstheme="minorHAnsi"/>
          <w:b/>
          <w:sz w:val="24"/>
          <w:szCs w:val="24"/>
          <w:lang w:eastAsia="cs-CZ"/>
        </w:rPr>
      </w:pPr>
    </w:p>
    <w:p w14:paraId="36BBEAF4" w14:textId="77777777" w:rsidR="008932F7" w:rsidRPr="002D6349" w:rsidRDefault="008932F7" w:rsidP="008932F7">
      <w:pPr>
        <w:jc w:val="both"/>
        <w:rPr>
          <w:rFonts w:cstheme="minorHAnsi"/>
          <w:sz w:val="24"/>
          <w:szCs w:val="24"/>
        </w:rPr>
      </w:pPr>
      <w:r w:rsidRPr="002D6349">
        <w:rPr>
          <w:rFonts w:cstheme="minorHAnsi"/>
          <w:sz w:val="24"/>
          <w:szCs w:val="24"/>
        </w:rPr>
        <w:t xml:space="preserve">     (1) Dalším členským vkladem se člen podílí především na pořízení domu s pozemkem, v němž se nachází byt, jehož se jako člen bytového družstva stane nájemcem, nebo jehož je nájemcem. Platí to jak při pořízení nemovité věci s byty (pozemku s domem na něm postaveným nebo domu bez pozemku) koupí nebo výstavbou nového domu, tak při pořízení nových bytů změnou dokončené stavby přístavbou, vestavbou, nástavbou apod.</w:t>
      </w:r>
    </w:p>
    <w:p w14:paraId="62315CE5" w14:textId="77777777" w:rsidR="008932F7" w:rsidRPr="002D6349" w:rsidRDefault="008932F7" w:rsidP="008932F7">
      <w:pPr>
        <w:jc w:val="both"/>
        <w:rPr>
          <w:rFonts w:cstheme="minorHAnsi"/>
          <w:sz w:val="24"/>
          <w:szCs w:val="24"/>
        </w:rPr>
      </w:pPr>
    </w:p>
    <w:p w14:paraId="1AC59742" w14:textId="77777777" w:rsidR="008932F7" w:rsidRPr="002D6349" w:rsidRDefault="008932F7" w:rsidP="008932F7">
      <w:pPr>
        <w:jc w:val="both"/>
        <w:rPr>
          <w:rFonts w:eastAsia="Times New Roman" w:cstheme="minorHAnsi"/>
          <w:strike/>
          <w:sz w:val="24"/>
          <w:szCs w:val="24"/>
          <w:lang w:eastAsia="cs-CZ"/>
        </w:rPr>
      </w:pPr>
      <w:r w:rsidRPr="002D6349">
        <w:rPr>
          <w:rFonts w:cstheme="minorHAnsi"/>
          <w:sz w:val="24"/>
          <w:szCs w:val="24"/>
        </w:rPr>
        <w:t xml:space="preserve">     (2) Závazek k převzetí vkladové povinnosti k dalšímu členskému vkladu ve výši určené členskou schůzí se sjednává písemnou smlouvou o převzetí vkladové povinnosti k dalšímu členskému vkladu (smlouva o dalším členském vkladu) s bytovým družstvem podle čl. 12, popřípadě může být další členský vklad splacen v plné výši před vznikem členství podle čl. 10 odst. 3 těchto stanov.  </w:t>
      </w:r>
    </w:p>
    <w:p w14:paraId="29487F31" w14:textId="77777777" w:rsidR="008932F7" w:rsidRPr="002D6349" w:rsidRDefault="008932F7" w:rsidP="008932F7">
      <w:pPr>
        <w:ind w:left="690"/>
        <w:jc w:val="both"/>
        <w:rPr>
          <w:rFonts w:cstheme="minorHAnsi"/>
          <w:sz w:val="24"/>
          <w:szCs w:val="24"/>
        </w:rPr>
      </w:pPr>
      <w:r w:rsidRPr="002D6349">
        <w:rPr>
          <w:rFonts w:cstheme="minorHAnsi"/>
          <w:sz w:val="24"/>
          <w:szCs w:val="24"/>
        </w:rPr>
        <w:t xml:space="preserve"> </w:t>
      </w:r>
    </w:p>
    <w:p w14:paraId="5D4447D3" w14:textId="77777777" w:rsidR="008932F7" w:rsidRPr="002D6349" w:rsidRDefault="008932F7" w:rsidP="008932F7">
      <w:pPr>
        <w:jc w:val="both"/>
        <w:rPr>
          <w:rFonts w:cstheme="minorHAnsi"/>
          <w:sz w:val="24"/>
          <w:szCs w:val="24"/>
        </w:rPr>
      </w:pPr>
      <w:r w:rsidRPr="002D6349">
        <w:rPr>
          <w:rFonts w:cstheme="minorHAnsi"/>
          <w:sz w:val="24"/>
          <w:szCs w:val="24"/>
        </w:rPr>
        <w:t xml:space="preserve">     (3) Člen se může podle článku 6 odst. 3 podílet na základním kapitálu bytového družstva více dalšími členskými vklady. </w:t>
      </w:r>
    </w:p>
    <w:p w14:paraId="1F845F5E" w14:textId="77777777" w:rsidR="008932F7" w:rsidRPr="002D6349" w:rsidRDefault="008932F7" w:rsidP="008932F7">
      <w:pPr>
        <w:jc w:val="center"/>
        <w:rPr>
          <w:rFonts w:eastAsia="Times New Roman" w:cstheme="minorHAnsi"/>
          <w:b/>
          <w:sz w:val="24"/>
          <w:szCs w:val="24"/>
          <w:lang w:eastAsia="cs-CZ"/>
        </w:rPr>
      </w:pPr>
    </w:p>
    <w:p w14:paraId="344B5A56"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10</w:t>
      </w:r>
    </w:p>
    <w:p w14:paraId="49D57021"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Způsob určení výše dalšího členského vkladu</w:t>
      </w:r>
    </w:p>
    <w:p w14:paraId="1C3B887E"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a způsob určení jeho splacení (splnění)</w:t>
      </w:r>
    </w:p>
    <w:p w14:paraId="32F00FD5" w14:textId="77777777" w:rsidR="008932F7" w:rsidRPr="002D6349" w:rsidRDefault="008932F7" w:rsidP="008932F7">
      <w:pPr>
        <w:ind w:left="3960"/>
        <w:jc w:val="both"/>
        <w:rPr>
          <w:rFonts w:eastAsia="Times New Roman" w:cstheme="minorHAnsi"/>
          <w:i/>
          <w:sz w:val="24"/>
          <w:szCs w:val="24"/>
          <w:vertAlign w:val="superscript"/>
          <w:lang w:eastAsia="cs-CZ"/>
        </w:rPr>
      </w:pPr>
    </w:p>
    <w:p w14:paraId="3E9C31D9" w14:textId="25322A4D" w:rsidR="008932F7" w:rsidRPr="002D6349" w:rsidRDefault="008932F7" w:rsidP="002B6BD7">
      <w:pPr>
        <w:jc w:val="both"/>
        <w:rPr>
          <w:rFonts w:eastAsia="Times New Roman" w:cstheme="minorHAnsi"/>
          <w:sz w:val="24"/>
          <w:szCs w:val="24"/>
          <w:vertAlign w:val="superscript"/>
          <w:lang w:eastAsia="cs-CZ"/>
        </w:rPr>
      </w:pPr>
      <w:r w:rsidRPr="002D6349">
        <w:rPr>
          <w:rFonts w:eastAsia="Times New Roman" w:cstheme="minorHAnsi"/>
          <w:sz w:val="24"/>
          <w:szCs w:val="24"/>
          <w:lang w:eastAsia="cs-CZ"/>
        </w:rPr>
        <w:t xml:space="preserve">     (1) Výši dalšího členského vkladu pro jednotlivého člena (uchazeče o členství) určuje členská schůze takovým způsobem, aby vyjadřovala podíl na celkové výši pořizovací ceny a dalších nákladů na pořízení nemovité věci (pozemku s domem nebo domu bez pozemku) připadající na byt, jehož bude člen nájemcem, ať jde o pořízení nemovité věci koupí nebo výstavbou.</w:t>
      </w:r>
      <w:r w:rsidRPr="002D6349">
        <w:rPr>
          <w:rFonts w:eastAsia="Times New Roman" w:cstheme="minorHAnsi"/>
          <w:sz w:val="24"/>
          <w:szCs w:val="24"/>
          <w:vertAlign w:val="superscript"/>
          <w:lang w:eastAsia="cs-CZ"/>
        </w:rPr>
        <w:t xml:space="preserve"> </w:t>
      </w:r>
    </w:p>
    <w:p w14:paraId="108D8E23" w14:textId="77777777" w:rsidR="00D576F7" w:rsidRPr="002D6349" w:rsidRDefault="00D576F7" w:rsidP="002B6BD7">
      <w:pPr>
        <w:jc w:val="both"/>
        <w:rPr>
          <w:rFonts w:cstheme="minorHAnsi"/>
          <w:sz w:val="24"/>
          <w:szCs w:val="24"/>
        </w:rPr>
      </w:pPr>
    </w:p>
    <w:p w14:paraId="09313903" w14:textId="77777777" w:rsidR="008932F7" w:rsidRPr="002D6349" w:rsidRDefault="008932F7" w:rsidP="008932F7">
      <w:pPr>
        <w:jc w:val="both"/>
        <w:rPr>
          <w:rFonts w:cstheme="minorHAnsi"/>
          <w:i/>
          <w:sz w:val="24"/>
          <w:szCs w:val="24"/>
          <w:vertAlign w:val="superscript"/>
        </w:rPr>
      </w:pPr>
      <w:r w:rsidRPr="002D6349">
        <w:rPr>
          <w:rFonts w:cstheme="minorHAnsi"/>
          <w:sz w:val="24"/>
          <w:szCs w:val="24"/>
        </w:rPr>
        <w:t xml:space="preserve">    (2) Výši dalšího členského vkladu v případě přijetí nového člena za trvání bytového družstva na základě písemné členské přihlášky, kdy se má přijatý člen stát nájemcem uvolněného bytu, určí svým usnesením členská schůze bytového družstva.</w:t>
      </w:r>
      <w:r w:rsidRPr="002D6349">
        <w:rPr>
          <w:rFonts w:cstheme="minorHAnsi"/>
          <w:sz w:val="24"/>
          <w:szCs w:val="24"/>
          <w:vertAlign w:val="superscript"/>
        </w:rPr>
        <w:t xml:space="preserve"> </w:t>
      </w:r>
    </w:p>
    <w:p w14:paraId="4064E023"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78F77375" w14:textId="77777777" w:rsidR="008932F7" w:rsidRPr="002D6349" w:rsidRDefault="008932F7" w:rsidP="008932F7">
      <w:pPr>
        <w:jc w:val="both"/>
        <w:rPr>
          <w:rFonts w:cstheme="minorHAnsi"/>
          <w:sz w:val="24"/>
          <w:szCs w:val="24"/>
        </w:rPr>
      </w:pPr>
      <w:r w:rsidRPr="002D6349">
        <w:rPr>
          <w:rFonts w:cstheme="minorHAnsi"/>
          <w:sz w:val="24"/>
          <w:szCs w:val="24"/>
        </w:rPr>
        <w:t xml:space="preserve">    (3) Členská schůze vždy svým usnesením současně určí, zda vkladovou povinnost k dalšímu členskému vkladu je člen povinen splnit najednou před vznikem členství, anebo, zda je povinen před vznikem členství splatit pouze část dalšího členského vkladu a zbytek splatit ve splátkách, ke kterým se zavázal a jejichž výši a lhůty pro splacení členská schůze současně určí. </w:t>
      </w:r>
    </w:p>
    <w:p w14:paraId="48153A0D"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7160E9F3"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11</w:t>
      </w:r>
    </w:p>
    <w:p w14:paraId="2DFBF854"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Nepeněžitý další členský vklad</w:t>
      </w:r>
    </w:p>
    <w:p w14:paraId="36727B78" w14:textId="77777777" w:rsidR="008932F7" w:rsidRPr="002D6349" w:rsidRDefault="008932F7" w:rsidP="008932F7">
      <w:pPr>
        <w:jc w:val="both"/>
        <w:rPr>
          <w:rFonts w:cstheme="minorHAnsi"/>
          <w:b/>
          <w:sz w:val="24"/>
          <w:szCs w:val="24"/>
        </w:rPr>
      </w:pPr>
    </w:p>
    <w:p w14:paraId="60F772F9" w14:textId="77777777" w:rsidR="008932F7" w:rsidRPr="002D6349" w:rsidRDefault="008932F7" w:rsidP="008932F7">
      <w:pPr>
        <w:jc w:val="both"/>
        <w:rPr>
          <w:rFonts w:cstheme="minorHAnsi"/>
          <w:sz w:val="24"/>
          <w:szCs w:val="24"/>
        </w:rPr>
      </w:pPr>
      <w:r w:rsidRPr="002D6349">
        <w:rPr>
          <w:rFonts w:cstheme="minorHAnsi"/>
          <w:b/>
          <w:sz w:val="24"/>
          <w:szCs w:val="24"/>
        </w:rPr>
        <w:t xml:space="preserve">     </w:t>
      </w:r>
      <w:r w:rsidRPr="002D6349">
        <w:rPr>
          <w:rFonts w:cstheme="minorHAnsi"/>
          <w:sz w:val="24"/>
          <w:szCs w:val="24"/>
        </w:rPr>
        <w:t xml:space="preserve">(1) Podle podmínek a potřeb bytového družstva může členská schůze schválit možnost splnění vkladové povinnosti </w:t>
      </w:r>
      <w:r w:rsidRPr="002D6349">
        <w:rPr>
          <w:rFonts w:eastAsia="Times New Roman" w:cstheme="minorHAnsi"/>
          <w:sz w:val="24"/>
          <w:szCs w:val="24"/>
          <w:lang w:eastAsia="cs-CZ"/>
        </w:rPr>
        <w:t>k dalšímu členskému vkladu či jeho části formou nepeněžitého dalšího členského vkladu;</w:t>
      </w:r>
      <w:r w:rsidRPr="002D6349">
        <w:rPr>
          <w:rFonts w:cstheme="minorHAnsi"/>
          <w:sz w:val="24"/>
          <w:szCs w:val="24"/>
        </w:rPr>
        <w:t xml:space="preserve"> může případně také svým usnesením schválit, že nepeněžitým dalším členským vkladem může být také provedení nebo provádění práce nebo poskytnutí či poskytování služeb pro bytové družstvo.</w:t>
      </w:r>
    </w:p>
    <w:p w14:paraId="1002A622"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(2) Nepeněžitý vklad ocení znalec ze seznamu znalců vedeného podle příslušného právního předpisu, na němž se dohodnou bytové družstvo a vkladatel. Znalec ocení jeho výši a částku, která se započítává na členský vklad. Před jeho vložením schválí konkrétní nepeněžitý vklad členská schůze, jeho výši spolu s peněžní částkou, jaká se započítává na další členský vklad, která však nesmí být vyšší než částka, na kterou byl tento vklad oceněn.  </w:t>
      </w:r>
    </w:p>
    <w:p w14:paraId="50AC1A80" w14:textId="77777777" w:rsidR="008932F7" w:rsidRPr="002D6349" w:rsidRDefault="008932F7" w:rsidP="008932F7">
      <w:pPr>
        <w:jc w:val="both"/>
        <w:rPr>
          <w:rFonts w:cstheme="minorHAnsi"/>
          <w:sz w:val="24"/>
          <w:szCs w:val="24"/>
        </w:rPr>
      </w:pPr>
    </w:p>
    <w:p w14:paraId="75818A85" w14:textId="77777777" w:rsidR="008932F7" w:rsidRPr="002D6349" w:rsidRDefault="008932F7" w:rsidP="008932F7">
      <w:pPr>
        <w:jc w:val="center"/>
        <w:rPr>
          <w:rFonts w:cstheme="minorHAnsi"/>
          <w:b/>
          <w:sz w:val="24"/>
          <w:szCs w:val="24"/>
        </w:rPr>
      </w:pPr>
      <w:r w:rsidRPr="002D6349">
        <w:rPr>
          <w:rFonts w:cstheme="minorHAnsi"/>
          <w:b/>
          <w:sz w:val="24"/>
          <w:szCs w:val="24"/>
        </w:rPr>
        <w:t>Článek 12</w:t>
      </w:r>
    </w:p>
    <w:p w14:paraId="05AC1159"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Smlouva o dalším členském vkladu </w:t>
      </w:r>
    </w:p>
    <w:p w14:paraId="35222EB7" w14:textId="77777777" w:rsidR="008932F7" w:rsidRPr="002D6349" w:rsidRDefault="008932F7" w:rsidP="008932F7">
      <w:pPr>
        <w:jc w:val="center"/>
        <w:rPr>
          <w:rFonts w:cstheme="minorHAnsi"/>
          <w:b/>
          <w:sz w:val="24"/>
          <w:szCs w:val="24"/>
        </w:rPr>
      </w:pPr>
    </w:p>
    <w:p w14:paraId="7B6702D6" w14:textId="77777777" w:rsidR="008932F7" w:rsidRPr="002D6349" w:rsidRDefault="008932F7" w:rsidP="008932F7">
      <w:pPr>
        <w:jc w:val="both"/>
        <w:rPr>
          <w:rFonts w:cstheme="minorHAnsi"/>
          <w:sz w:val="24"/>
          <w:szCs w:val="24"/>
        </w:rPr>
      </w:pPr>
      <w:r w:rsidRPr="002D6349">
        <w:rPr>
          <w:rFonts w:cstheme="minorHAnsi"/>
          <w:sz w:val="24"/>
          <w:szCs w:val="24"/>
        </w:rPr>
        <w:t xml:space="preserve">     (1) Smlouva o dalším členském vkladu obsahuje, jde-li o peněžitý další členský vklad kromě údajů o účastnících smlouvy, alespoň: </w:t>
      </w:r>
    </w:p>
    <w:p w14:paraId="39E4BC36" w14:textId="77777777" w:rsidR="008932F7" w:rsidRPr="002D6349" w:rsidRDefault="008932F7" w:rsidP="008932F7">
      <w:pPr>
        <w:jc w:val="both"/>
        <w:rPr>
          <w:rFonts w:cstheme="minorHAnsi"/>
          <w:sz w:val="24"/>
          <w:szCs w:val="24"/>
        </w:rPr>
      </w:pPr>
      <w:r w:rsidRPr="002D6349">
        <w:rPr>
          <w:rFonts w:cstheme="minorHAnsi"/>
          <w:sz w:val="24"/>
          <w:szCs w:val="24"/>
        </w:rPr>
        <w:t>a)  údaje o výši peněžitého dalšího členského vkladu, popřípadě jen údaje o způsobu jejího výpočtu podle odstavce 3,</w:t>
      </w:r>
    </w:p>
    <w:p w14:paraId="17152FD2" w14:textId="77777777" w:rsidR="008932F7" w:rsidRPr="002D6349" w:rsidRDefault="008932F7" w:rsidP="008932F7">
      <w:pPr>
        <w:jc w:val="both"/>
        <w:rPr>
          <w:rFonts w:cstheme="minorHAnsi"/>
          <w:sz w:val="24"/>
          <w:szCs w:val="24"/>
        </w:rPr>
      </w:pPr>
      <w:r w:rsidRPr="002D6349">
        <w:rPr>
          <w:rFonts w:cstheme="minorHAnsi"/>
          <w:sz w:val="24"/>
          <w:szCs w:val="24"/>
        </w:rPr>
        <w:t>b) ujednání v souladu s usnesením členské schůze, že je uchazeč o členství povinen splatit celou výši dalšího členského vkladu před vznikem členství jako podmínku pro vznik členství</w:t>
      </w:r>
    </w:p>
    <w:p w14:paraId="22D85AB7" w14:textId="77777777" w:rsidR="008932F7" w:rsidRPr="002D6349" w:rsidRDefault="002B6BD7" w:rsidP="008932F7">
      <w:pPr>
        <w:jc w:val="both"/>
        <w:rPr>
          <w:rFonts w:cstheme="minorHAnsi"/>
          <w:sz w:val="24"/>
          <w:szCs w:val="24"/>
        </w:rPr>
      </w:pPr>
      <w:r w:rsidRPr="002D6349">
        <w:rPr>
          <w:rFonts w:cstheme="minorHAnsi"/>
          <w:sz w:val="24"/>
          <w:szCs w:val="24"/>
        </w:rPr>
        <w:t>c</w:t>
      </w:r>
      <w:r w:rsidR="008932F7" w:rsidRPr="002D6349">
        <w:rPr>
          <w:rFonts w:cstheme="minorHAnsi"/>
          <w:sz w:val="24"/>
          <w:szCs w:val="24"/>
        </w:rPr>
        <w:t>) ujednání, ke kterému předmětu nájmu se další členský vklad vztahuje.</w:t>
      </w:r>
    </w:p>
    <w:p w14:paraId="611CE6A2" w14:textId="77777777" w:rsidR="008932F7" w:rsidRPr="002D6349" w:rsidRDefault="008932F7" w:rsidP="008932F7">
      <w:pPr>
        <w:jc w:val="both"/>
        <w:rPr>
          <w:rFonts w:cstheme="minorHAnsi"/>
          <w:sz w:val="24"/>
          <w:szCs w:val="24"/>
        </w:rPr>
      </w:pPr>
    </w:p>
    <w:p w14:paraId="2CC8D1FC" w14:textId="77777777" w:rsidR="008932F7" w:rsidRPr="002D6349" w:rsidRDefault="008932F7" w:rsidP="008932F7">
      <w:pPr>
        <w:jc w:val="both"/>
        <w:rPr>
          <w:rFonts w:cstheme="minorHAnsi"/>
          <w:sz w:val="24"/>
          <w:szCs w:val="24"/>
        </w:rPr>
      </w:pPr>
      <w:r w:rsidRPr="002D6349">
        <w:rPr>
          <w:rFonts w:cstheme="minorHAnsi"/>
          <w:sz w:val="24"/>
          <w:szCs w:val="24"/>
        </w:rPr>
        <w:t xml:space="preserve">     (2) Smlouva o dalším členském vkladu obsahuje, jde-li o nepeněžitý další členský vklad, kromě údajů o účastnících smlouvy, alespoň </w:t>
      </w:r>
    </w:p>
    <w:p w14:paraId="2F2C7110" w14:textId="77777777" w:rsidR="008932F7" w:rsidRPr="002D6349" w:rsidRDefault="008932F7" w:rsidP="008932F7">
      <w:pPr>
        <w:jc w:val="both"/>
        <w:rPr>
          <w:rFonts w:cstheme="minorHAnsi"/>
          <w:sz w:val="24"/>
          <w:szCs w:val="24"/>
        </w:rPr>
      </w:pPr>
      <w:r w:rsidRPr="002D6349">
        <w:rPr>
          <w:rFonts w:cstheme="minorHAnsi"/>
          <w:sz w:val="24"/>
          <w:szCs w:val="24"/>
        </w:rPr>
        <w:t>a) údaje o tom, jaká věc tvoří předmět nepeněžitého vkladu, anebo</w:t>
      </w:r>
    </w:p>
    <w:p w14:paraId="56FA3559" w14:textId="77777777" w:rsidR="008932F7" w:rsidRPr="002D6349" w:rsidRDefault="008932F7" w:rsidP="008932F7">
      <w:pPr>
        <w:jc w:val="both"/>
        <w:rPr>
          <w:rFonts w:cstheme="minorHAnsi"/>
          <w:sz w:val="24"/>
          <w:szCs w:val="24"/>
        </w:rPr>
      </w:pPr>
      <w:r w:rsidRPr="002D6349">
        <w:rPr>
          <w:rFonts w:cstheme="minorHAnsi"/>
          <w:sz w:val="24"/>
          <w:szCs w:val="24"/>
        </w:rPr>
        <w:t>b) má-li být nepeněžitým vkladem provedení nebo provádění práce nebo poskytnutí nebo poskytování služby členem, podrobný popis práce nebo služby, způsob a lhůty provedení nebo provádění práce či služby,</w:t>
      </w:r>
    </w:p>
    <w:p w14:paraId="57DD7C8F" w14:textId="77777777" w:rsidR="008932F7" w:rsidRPr="002D6349" w:rsidRDefault="008932F7" w:rsidP="008932F7">
      <w:pPr>
        <w:jc w:val="both"/>
        <w:rPr>
          <w:rFonts w:cstheme="minorHAnsi"/>
          <w:sz w:val="24"/>
          <w:szCs w:val="24"/>
        </w:rPr>
      </w:pPr>
      <w:r w:rsidRPr="002D6349">
        <w:rPr>
          <w:rFonts w:cstheme="minorHAnsi"/>
          <w:sz w:val="24"/>
          <w:szCs w:val="24"/>
        </w:rPr>
        <w:t>c) prohlášení obou smluvních stran o tom, že ocenění bylo provedeno soudním znalcem, na jehož osobě se dohodli obě smluvní strany,</w:t>
      </w:r>
    </w:p>
    <w:p w14:paraId="670062FF" w14:textId="77777777" w:rsidR="008932F7" w:rsidRPr="002D6349" w:rsidRDefault="008932F7" w:rsidP="008932F7">
      <w:pPr>
        <w:jc w:val="both"/>
        <w:rPr>
          <w:rFonts w:cstheme="minorHAnsi"/>
          <w:sz w:val="24"/>
          <w:szCs w:val="24"/>
        </w:rPr>
      </w:pPr>
      <w:r w:rsidRPr="002D6349">
        <w:rPr>
          <w:rFonts w:cstheme="minorHAnsi"/>
          <w:sz w:val="24"/>
          <w:szCs w:val="24"/>
        </w:rPr>
        <w:t xml:space="preserve">d) výši ocenění nepeněžitého vkladu v penězích podle ocenění znalcem a částka, která se započítá na členský vklad. </w:t>
      </w:r>
    </w:p>
    <w:p w14:paraId="14E2C3CE" w14:textId="77777777" w:rsidR="008932F7" w:rsidRPr="002D6349" w:rsidRDefault="008932F7" w:rsidP="008932F7">
      <w:pPr>
        <w:jc w:val="both"/>
        <w:rPr>
          <w:rFonts w:cstheme="minorHAnsi"/>
          <w:sz w:val="24"/>
          <w:szCs w:val="24"/>
        </w:rPr>
      </w:pPr>
    </w:p>
    <w:p w14:paraId="5A7E7047" w14:textId="77777777" w:rsidR="008932F7" w:rsidRPr="002D6349" w:rsidRDefault="008932F7" w:rsidP="008932F7">
      <w:pPr>
        <w:jc w:val="both"/>
        <w:rPr>
          <w:rFonts w:cstheme="minorHAnsi"/>
          <w:sz w:val="24"/>
          <w:szCs w:val="24"/>
        </w:rPr>
      </w:pPr>
      <w:r w:rsidRPr="002D6349">
        <w:rPr>
          <w:rFonts w:cstheme="minorHAnsi"/>
          <w:sz w:val="24"/>
          <w:szCs w:val="24"/>
        </w:rPr>
        <w:t xml:space="preserve">   (3) V případě, že v době uzavření smlouvy o dalším členském vkladu není známa konečná výše dalšího členského vkladu, uvedou se ve smlouvě pouze údaje o způsobu výpočtu výše dalšího členského vkladu, schváleném usnesením členské schůze, popřípadě  též s uvedením předpokládané konečné výše dalšího členského vkladu,  výše a lhůty zálohových plateb na splacení dalšího členského vkladu, spolu s ujednáním o tom, že konečnou výši dalšího členského vkladu a vypořádání nedoplatků či přeplatků schválí členská schůze, jakmile budou známy všechny potřebné údaje.</w:t>
      </w:r>
    </w:p>
    <w:p w14:paraId="3FA647B5" w14:textId="77777777" w:rsidR="008932F7" w:rsidRPr="002D6349" w:rsidRDefault="008932F7" w:rsidP="008932F7">
      <w:pPr>
        <w:jc w:val="both"/>
        <w:rPr>
          <w:rFonts w:cstheme="minorHAnsi"/>
          <w:sz w:val="24"/>
          <w:szCs w:val="24"/>
        </w:rPr>
      </w:pPr>
    </w:p>
    <w:p w14:paraId="6919C484" w14:textId="77777777" w:rsidR="008932F7" w:rsidRPr="002D6349" w:rsidRDefault="008932F7" w:rsidP="008932F7">
      <w:pPr>
        <w:jc w:val="both"/>
        <w:rPr>
          <w:rFonts w:cstheme="minorHAnsi"/>
          <w:sz w:val="24"/>
          <w:szCs w:val="24"/>
        </w:rPr>
      </w:pPr>
      <w:r w:rsidRPr="002D6349">
        <w:rPr>
          <w:rFonts w:cstheme="minorHAnsi"/>
          <w:sz w:val="24"/>
          <w:szCs w:val="24"/>
        </w:rPr>
        <w:t xml:space="preserve">    (4) 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w:t>
      </w:r>
    </w:p>
    <w:p w14:paraId="1C94ED06" w14:textId="77777777" w:rsidR="008932F7" w:rsidRPr="002D6349" w:rsidRDefault="008932F7" w:rsidP="008932F7">
      <w:pPr>
        <w:jc w:val="both"/>
        <w:rPr>
          <w:rFonts w:cstheme="minorHAnsi"/>
          <w:sz w:val="24"/>
          <w:szCs w:val="24"/>
        </w:rPr>
      </w:pPr>
    </w:p>
    <w:p w14:paraId="1855B654" w14:textId="77777777" w:rsidR="008932F7" w:rsidRPr="002D6349" w:rsidRDefault="008932F7" w:rsidP="008932F7">
      <w:pPr>
        <w:jc w:val="both"/>
        <w:rPr>
          <w:rFonts w:cstheme="minorHAnsi"/>
          <w:sz w:val="24"/>
          <w:szCs w:val="24"/>
          <w:vertAlign w:val="superscript"/>
        </w:rPr>
      </w:pPr>
      <w:r w:rsidRPr="002D6349">
        <w:rPr>
          <w:rFonts w:cstheme="minorHAnsi"/>
          <w:sz w:val="24"/>
          <w:szCs w:val="24"/>
        </w:rPr>
        <w:t xml:space="preserve">    (5) Smlouvu o dalším členském vkladu schvaluje podle článku 52 odst. 2 písm. p) členská schůze.</w:t>
      </w:r>
      <w:r w:rsidRPr="002D6349">
        <w:rPr>
          <w:rFonts w:cstheme="minorHAnsi"/>
          <w:sz w:val="24"/>
          <w:szCs w:val="24"/>
          <w:vertAlign w:val="superscript"/>
        </w:rPr>
        <w:t xml:space="preserve"> </w:t>
      </w:r>
    </w:p>
    <w:p w14:paraId="6094E1F1" w14:textId="77777777" w:rsidR="006C20BB" w:rsidRPr="002D6349" w:rsidRDefault="006C20BB" w:rsidP="00CE26FD">
      <w:pPr>
        <w:pStyle w:val="Normlnweb"/>
        <w:spacing w:before="0" w:beforeAutospacing="0" w:after="0"/>
        <w:rPr>
          <w:rFonts w:asciiTheme="minorHAnsi" w:hAnsiTheme="minorHAnsi" w:cstheme="minorHAnsi"/>
          <w:b/>
        </w:rPr>
      </w:pPr>
    </w:p>
    <w:p w14:paraId="613A7359" w14:textId="77777777" w:rsidR="006C20BB" w:rsidRPr="002D6349" w:rsidRDefault="006C20BB" w:rsidP="008932F7">
      <w:pPr>
        <w:pStyle w:val="Normlnweb"/>
        <w:spacing w:before="0" w:beforeAutospacing="0" w:after="0"/>
        <w:jc w:val="center"/>
        <w:rPr>
          <w:rFonts w:asciiTheme="minorHAnsi" w:hAnsiTheme="minorHAnsi" w:cstheme="minorHAnsi"/>
          <w:b/>
        </w:rPr>
      </w:pPr>
    </w:p>
    <w:p w14:paraId="248D219C" w14:textId="77777777" w:rsidR="006C20BB" w:rsidRPr="002D6349" w:rsidRDefault="006C20BB" w:rsidP="008932F7">
      <w:pPr>
        <w:pStyle w:val="Normlnweb"/>
        <w:spacing w:before="0" w:beforeAutospacing="0" w:after="0"/>
        <w:jc w:val="center"/>
        <w:rPr>
          <w:rFonts w:asciiTheme="minorHAnsi" w:hAnsiTheme="minorHAnsi" w:cstheme="minorHAnsi"/>
          <w:b/>
        </w:rPr>
      </w:pPr>
    </w:p>
    <w:p w14:paraId="058052D2" w14:textId="1A680B7B"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13</w:t>
      </w:r>
    </w:p>
    <w:p w14:paraId="26F5FAF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Více dalších členských vkladů téhož člena</w:t>
      </w:r>
    </w:p>
    <w:p w14:paraId="45A888F4"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6D9AC238" w14:textId="77777777" w:rsidR="008932F7" w:rsidRPr="002D6349" w:rsidRDefault="008932F7" w:rsidP="008932F7">
      <w:pPr>
        <w:pStyle w:val="Normlnweb"/>
        <w:spacing w:before="0" w:beforeAutospacing="0" w:after="0"/>
        <w:jc w:val="both"/>
        <w:rPr>
          <w:rFonts w:asciiTheme="minorHAnsi" w:hAnsiTheme="minorHAnsi" w:cstheme="minorHAnsi"/>
          <w:b/>
        </w:rPr>
      </w:pPr>
      <w:r w:rsidRPr="002D6349">
        <w:rPr>
          <w:rFonts w:asciiTheme="minorHAnsi" w:hAnsiTheme="minorHAnsi" w:cstheme="minorHAnsi"/>
        </w:rPr>
        <w:t xml:space="preserve">     (1) Má-li být s družstevním podílem, a tedy s právy a povinnostmi člena plynoucími z členství v bytovém družstvu spojeno právo na uzavření smlouvy o nájmu a právo nájmu k více než jednomu předmětu nájmu, uvede se ve smlouvě o dalších členských vkladech a v seznamu členů každý další členský vklad samostatně, s určením, který další členský vklad se vztahuje, ke kterému předmětu nájmu.</w:t>
      </w:r>
    </w:p>
    <w:p w14:paraId="6519C66B"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Několik členů, popřípadě všichni členové společně se mohou podílet každý svým samostatným dalším členským vkladem ve vzájemně dojednaném poměru na celkové výši dalšího členského vkladu, který se vztahuje k předmětu nájmu, jehož nájemcem není či nebude žádný z těchto členů. </w:t>
      </w:r>
    </w:p>
    <w:p w14:paraId="28DDDC40"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Ve smlouvě o dalším členském vkladu sjednané podle čl. </w:t>
      </w:r>
      <w:smartTag w:uri="urn:schemas-microsoft-com:office:smarttags" w:element="metricconverter">
        <w:smartTagPr>
          <w:attr w:name="ProductID" w:val="12 a"/>
        </w:smartTagPr>
        <w:r w:rsidRPr="002D6349">
          <w:rPr>
            <w:rFonts w:asciiTheme="minorHAnsi" w:hAnsiTheme="minorHAnsi" w:cstheme="minorHAnsi"/>
          </w:rPr>
          <w:t>12 a</w:t>
        </w:r>
      </w:smartTag>
      <w:r w:rsidRPr="002D6349">
        <w:rPr>
          <w:rFonts w:asciiTheme="minorHAnsi" w:hAnsiTheme="minorHAnsi" w:cstheme="minorHAnsi"/>
        </w:rPr>
        <w:t xml:space="preserve"> v seznamu členů se u každého z těchto členů uvede, ke kterému předmětu nájmu, jehož nájemcem je či bude jiná osoba, se každý jednotlivý další členský vklad vztahuje.</w:t>
      </w:r>
    </w:p>
    <w:p w14:paraId="625753DF" w14:textId="77777777" w:rsidR="008932F7" w:rsidRPr="002D6349" w:rsidRDefault="008932F7" w:rsidP="008932F7">
      <w:pPr>
        <w:pStyle w:val="Normlnweb"/>
        <w:spacing w:after="0"/>
        <w:jc w:val="both"/>
        <w:rPr>
          <w:rFonts w:asciiTheme="minorHAnsi" w:hAnsiTheme="minorHAnsi" w:cstheme="minorHAnsi"/>
          <w:b/>
        </w:rPr>
      </w:pPr>
      <w:r w:rsidRPr="002D6349">
        <w:rPr>
          <w:rFonts w:asciiTheme="minorHAnsi" w:hAnsiTheme="minorHAnsi" w:cstheme="minorHAnsi"/>
        </w:rPr>
        <w:t xml:space="preserve">    (4) V případě dalších členských vkladů podle odstavce 2 se ve smlouvě o dalším členském vkladu sjedná také  samostatná dohoda mezi družstvem a těmito členy o nakládání s tímto bytem či nebytovým prostorem pro případ, že se v budoucnu uvolní, anebo pro případ, že by mělo dojít k převodu vlastnického práva k tomuto bytu (nebytového prostoru) do vlastnictví, včetně  ujednání o vzájemném způsobu vypořádání dalších členských vkladů mezi těmito členy, kteří se podílejí na celkové výši dalšího členského vkladu, vztahujícího se k tomuto bytu.</w:t>
      </w:r>
    </w:p>
    <w:p w14:paraId="4B397CEF" w14:textId="77777777" w:rsidR="008932F7" w:rsidRPr="002D6349" w:rsidRDefault="008932F7" w:rsidP="008932F7">
      <w:pPr>
        <w:pStyle w:val="Normlnweb"/>
        <w:spacing w:after="0"/>
        <w:jc w:val="center"/>
        <w:rPr>
          <w:rFonts w:asciiTheme="minorHAnsi" w:hAnsiTheme="minorHAnsi" w:cstheme="minorHAnsi"/>
          <w:b/>
        </w:rPr>
      </w:pPr>
      <w:r w:rsidRPr="002D6349">
        <w:rPr>
          <w:rFonts w:asciiTheme="minorHAnsi" w:hAnsiTheme="minorHAnsi" w:cstheme="minorHAnsi"/>
          <w:b/>
        </w:rPr>
        <w:t>Článek 14</w:t>
      </w:r>
    </w:p>
    <w:p w14:paraId="777ABE61"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Vypořádání dalšího členského vkladu za trvání členství</w:t>
      </w:r>
    </w:p>
    <w:p w14:paraId="3AE67C1C"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3734152A"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(1) Není-li dohodnuto ve smlouvě o dalším členském vkladu jinak, nelze další členský vklad nebo jeho část za trvání členství vracet, ani jinak vypořádávat, vyjma případu podle odstavce 2. </w:t>
      </w:r>
    </w:p>
    <w:p w14:paraId="641CC1AD" w14:textId="77777777" w:rsidR="008932F7" w:rsidRPr="002D6349" w:rsidRDefault="008932F7" w:rsidP="008932F7">
      <w:pPr>
        <w:pStyle w:val="Normlnweb"/>
        <w:spacing w:before="0" w:beforeAutospacing="0" w:after="0"/>
        <w:jc w:val="both"/>
        <w:rPr>
          <w:rFonts w:asciiTheme="minorHAnsi" w:hAnsiTheme="minorHAnsi" w:cstheme="minorHAnsi"/>
          <w:b/>
        </w:rPr>
      </w:pPr>
    </w:p>
    <w:p w14:paraId="3E3EE66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Ustanovení odstavce 1 se nevztahuje na případy, kdy dojde k převodu vlastnického práva k jednotce členovi bytového družstva a další členský vklad se započítává na kupní cenu za tento převod. </w:t>
      </w:r>
    </w:p>
    <w:p w14:paraId="0E1923F5" w14:textId="77777777" w:rsidR="008932F7" w:rsidRPr="002D6349" w:rsidRDefault="008932F7" w:rsidP="008932F7">
      <w:pPr>
        <w:pStyle w:val="Normlnweb"/>
        <w:spacing w:before="0" w:beforeAutospacing="0" w:after="0"/>
        <w:jc w:val="both"/>
        <w:rPr>
          <w:rFonts w:asciiTheme="minorHAnsi" w:hAnsiTheme="minorHAnsi" w:cstheme="minorHAnsi"/>
        </w:rPr>
      </w:pPr>
    </w:p>
    <w:p w14:paraId="7585261F" w14:textId="77777777" w:rsidR="008932F7" w:rsidRPr="002D6349" w:rsidRDefault="008932F7" w:rsidP="008932F7">
      <w:pPr>
        <w:jc w:val="both"/>
        <w:rPr>
          <w:rFonts w:cstheme="minorHAnsi"/>
          <w:sz w:val="24"/>
          <w:szCs w:val="24"/>
        </w:rPr>
      </w:pPr>
      <w:r w:rsidRPr="002D6349">
        <w:rPr>
          <w:rFonts w:cstheme="minorHAnsi"/>
          <w:sz w:val="24"/>
          <w:szCs w:val="24"/>
        </w:rPr>
        <w:t xml:space="preserve">    (3) V případě více dalších členských vkladů téhož člena platí odstavec </w:t>
      </w:r>
      <w:smartTag w:uri="urn:schemas-microsoft-com:office:smarttags" w:element="metricconverter">
        <w:smartTagPr>
          <w:attr w:name="ProductID" w:val="1 a"/>
        </w:smartTagPr>
        <w:r w:rsidRPr="002D6349">
          <w:rPr>
            <w:rFonts w:cstheme="minorHAnsi"/>
            <w:sz w:val="24"/>
            <w:szCs w:val="24"/>
          </w:rPr>
          <w:t>1 a</w:t>
        </w:r>
      </w:smartTag>
      <w:r w:rsidRPr="002D6349">
        <w:rPr>
          <w:rFonts w:cstheme="minorHAnsi"/>
          <w:sz w:val="24"/>
          <w:szCs w:val="24"/>
        </w:rPr>
        <w:t xml:space="preserve"> 2 obdobně.</w:t>
      </w:r>
    </w:p>
    <w:p w14:paraId="10147557" w14:textId="77777777" w:rsidR="008932F7" w:rsidRPr="002D6349" w:rsidRDefault="008932F7" w:rsidP="008932F7">
      <w:pPr>
        <w:jc w:val="center"/>
        <w:rPr>
          <w:rFonts w:cstheme="minorHAnsi"/>
          <w:b/>
          <w:sz w:val="24"/>
          <w:szCs w:val="24"/>
        </w:rPr>
      </w:pPr>
    </w:p>
    <w:p w14:paraId="7BE64AAA" w14:textId="77777777" w:rsidR="008932F7" w:rsidRPr="002D6349" w:rsidRDefault="008932F7" w:rsidP="008932F7">
      <w:pPr>
        <w:jc w:val="center"/>
        <w:rPr>
          <w:rFonts w:cstheme="minorHAnsi"/>
          <w:b/>
          <w:sz w:val="24"/>
          <w:szCs w:val="24"/>
        </w:rPr>
      </w:pPr>
    </w:p>
    <w:p w14:paraId="5F7DA695" w14:textId="77777777" w:rsidR="00CE26FD" w:rsidRDefault="00CE26FD" w:rsidP="008932F7">
      <w:pPr>
        <w:jc w:val="center"/>
        <w:rPr>
          <w:rFonts w:cstheme="minorHAnsi"/>
          <w:b/>
          <w:sz w:val="24"/>
          <w:szCs w:val="24"/>
        </w:rPr>
      </w:pPr>
    </w:p>
    <w:p w14:paraId="4A07464C" w14:textId="77777777" w:rsidR="00CE26FD" w:rsidRDefault="00CE26FD" w:rsidP="008932F7">
      <w:pPr>
        <w:jc w:val="center"/>
        <w:rPr>
          <w:rFonts w:cstheme="minorHAnsi"/>
          <w:b/>
          <w:sz w:val="24"/>
          <w:szCs w:val="24"/>
        </w:rPr>
      </w:pPr>
    </w:p>
    <w:p w14:paraId="429DC0A0" w14:textId="77777777" w:rsidR="00CE26FD" w:rsidRDefault="00CE26FD" w:rsidP="008932F7">
      <w:pPr>
        <w:jc w:val="center"/>
        <w:rPr>
          <w:rFonts w:cstheme="minorHAnsi"/>
          <w:b/>
          <w:sz w:val="24"/>
          <w:szCs w:val="24"/>
        </w:rPr>
      </w:pPr>
    </w:p>
    <w:p w14:paraId="720A8D36" w14:textId="77777777" w:rsidR="00CE26FD" w:rsidRDefault="00CE26FD" w:rsidP="008932F7">
      <w:pPr>
        <w:jc w:val="center"/>
        <w:rPr>
          <w:rFonts w:cstheme="minorHAnsi"/>
          <w:b/>
          <w:sz w:val="24"/>
          <w:szCs w:val="24"/>
        </w:rPr>
      </w:pPr>
    </w:p>
    <w:p w14:paraId="1A5C5D24" w14:textId="77777777" w:rsidR="00CE26FD" w:rsidRDefault="00CE26FD" w:rsidP="008932F7">
      <w:pPr>
        <w:jc w:val="center"/>
        <w:rPr>
          <w:rFonts w:cstheme="minorHAnsi"/>
          <w:b/>
          <w:sz w:val="24"/>
          <w:szCs w:val="24"/>
        </w:rPr>
      </w:pPr>
    </w:p>
    <w:p w14:paraId="6ABFC4B9" w14:textId="77777777" w:rsidR="00CE26FD" w:rsidRDefault="00CE26FD" w:rsidP="008932F7">
      <w:pPr>
        <w:jc w:val="center"/>
        <w:rPr>
          <w:rFonts w:cstheme="minorHAnsi"/>
          <w:b/>
          <w:sz w:val="24"/>
          <w:szCs w:val="24"/>
        </w:rPr>
      </w:pPr>
    </w:p>
    <w:p w14:paraId="4CCB6793" w14:textId="646DFE40" w:rsidR="008932F7" w:rsidRPr="002D6349" w:rsidRDefault="008932F7" w:rsidP="008932F7">
      <w:pPr>
        <w:jc w:val="center"/>
        <w:rPr>
          <w:rFonts w:cstheme="minorHAnsi"/>
          <w:b/>
          <w:sz w:val="24"/>
          <w:szCs w:val="24"/>
        </w:rPr>
      </w:pPr>
      <w:r w:rsidRPr="002D6349">
        <w:rPr>
          <w:rFonts w:cstheme="minorHAnsi"/>
          <w:b/>
          <w:sz w:val="24"/>
          <w:szCs w:val="24"/>
        </w:rPr>
        <w:lastRenderedPageBreak/>
        <w:t>ČÁST TŘETÍ</w:t>
      </w:r>
    </w:p>
    <w:p w14:paraId="32514A25" w14:textId="77777777" w:rsidR="008932F7" w:rsidRPr="002D6349" w:rsidRDefault="008932F7" w:rsidP="008932F7">
      <w:pPr>
        <w:jc w:val="center"/>
        <w:rPr>
          <w:rFonts w:cstheme="minorHAnsi"/>
          <w:b/>
          <w:sz w:val="24"/>
          <w:szCs w:val="24"/>
        </w:rPr>
      </w:pPr>
      <w:r w:rsidRPr="002D6349">
        <w:rPr>
          <w:rFonts w:cstheme="minorHAnsi"/>
          <w:b/>
          <w:sz w:val="24"/>
          <w:szCs w:val="24"/>
        </w:rPr>
        <w:t>ČLENSTVÍ BYTOVÉM DRUŽSTVU</w:t>
      </w:r>
    </w:p>
    <w:p w14:paraId="73963BD0" w14:textId="77777777" w:rsidR="008932F7" w:rsidRPr="002D6349" w:rsidRDefault="008932F7" w:rsidP="008932F7">
      <w:pPr>
        <w:rPr>
          <w:rFonts w:cstheme="minorHAnsi"/>
          <w:sz w:val="24"/>
          <w:szCs w:val="24"/>
          <w:u w:val="single"/>
        </w:rPr>
      </w:pPr>
    </w:p>
    <w:p w14:paraId="65819A9D" w14:textId="77777777" w:rsidR="008932F7" w:rsidRPr="002D6349" w:rsidRDefault="008932F7" w:rsidP="008932F7">
      <w:pPr>
        <w:pStyle w:val="Zkladntext"/>
        <w:jc w:val="center"/>
        <w:rPr>
          <w:rFonts w:asciiTheme="minorHAnsi" w:hAnsiTheme="minorHAnsi" w:cstheme="minorHAnsi"/>
          <w:b/>
          <w:bCs/>
          <w:i/>
        </w:rPr>
      </w:pPr>
      <w:r w:rsidRPr="002D6349">
        <w:rPr>
          <w:rFonts w:asciiTheme="minorHAnsi" w:hAnsiTheme="minorHAnsi" w:cstheme="minorHAnsi"/>
          <w:b/>
          <w:bCs/>
          <w:i/>
        </w:rPr>
        <w:t>Oddíl 1</w:t>
      </w:r>
    </w:p>
    <w:p w14:paraId="38156336" w14:textId="77777777" w:rsidR="008932F7" w:rsidRPr="002D6349" w:rsidRDefault="008932F7" w:rsidP="008932F7">
      <w:pPr>
        <w:pStyle w:val="Zkladntext"/>
        <w:jc w:val="center"/>
        <w:rPr>
          <w:rFonts w:asciiTheme="minorHAnsi" w:hAnsiTheme="minorHAnsi" w:cstheme="minorHAnsi"/>
          <w:b/>
          <w:bCs/>
          <w:i/>
        </w:rPr>
      </w:pPr>
      <w:r w:rsidRPr="002D6349">
        <w:rPr>
          <w:rFonts w:asciiTheme="minorHAnsi" w:hAnsiTheme="minorHAnsi" w:cstheme="minorHAnsi"/>
          <w:b/>
          <w:bCs/>
          <w:i/>
        </w:rPr>
        <w:t>Vznik členství a seznam členů</w:t>
      </w:r>
    </w:p>
    <w:p w14:paraId="278BD0DB" w14:textId="77777777" w:rsidR="008932F7" w:rsidRPr="002D6349" w:rsidRDefault="008932F7" w:rsidP="008932F7">
      <w:pPr>
        <w:pStyle w:val="Zkladntext"/>
        <w:jc w:val="center"/>
        <w:rPr>
          <w:rFonts w:asciiTheme="minorHAnsi" w:hAnsiTheme="minorHAnsi" w:cstheme="minorHAnsi"/>
          <w:b/>
          <w:bCs/>
        </w:rPr>
      </w:pPr>
    </w:p>
    <w:p w14:paraId="39D82AEA" w14:textId="77777777" w:rsidR="00EA0355" w:rsidRPr="002D6349" w:rsidRDefault="00EA0355" w:rsidP="008932F7">
      <w:pPr>
        <w:pStyle w:val="Zkladntext"/>
        <w:jc w:val="center"/>
        <w:rPr>
          <w:rFonts w:asciiTheme="minorHAnsi" w:hAnsiTheme="minorHAnsi" w:cstheme="minorHAnsi"/>
          <w:b/>
          <w:bCs/>
        </w:rPr>
      </w:pPr>
    </w:p>
    <w:p w14:paraId="34F3262E" w14:textId="77777777" w:rsidR="008932F7" w:rsidRPr="002D6349" w:rsidRDefault="008932F7" w:rsidP="008932F7">
      <w:pPr>
        <w:pStyle w:val="Zkladntext"/>
        <w:jc w:val="center"/>
        <w:rPr>
          <w:rFonts w:asciiTheme="minorHAnsi" w:hAnsiTheme="minorHAnsi" w:cstheme="minorHAnsi"/>
          <w:b/>
          <w:bCs/>
        </w:rPr>
      </w:pPr>
      <w:r w:rsidRPr="002D6349">
        <w:rPr>
          <w:rFonts w:asciiTheme="minorHAnsi" w:hAnsiTheme="minorHAnsi" w:cstheme="minorHAnsi"/>
          <w:b/>
          <w:bCs/>
        </w:rPr>
        <w:t>Článek 15</w:t>
      </w:r>
    </w:p>
    <w:p w14:paraId="6F0C7E03" w14:textId="77777777" w:rsidR="008932F7" w:rsidRPr="002D6349" w:rsidRDefault="008932F7" w:rsidP="008932F7">
      <w:pPr>
        <w:pStyle w:val="Zkladntext"/>
        <w:jc w:val="center"/>
        <w:rPr>
          <w:rFonts w:asciiTheme="minorHAnsi" w:hAnsiTheme="minorHAnsi" w:cstheme="minorHAnsi"/>
          <w:b/>
          <w:bCs/>
        </w:rPr>
      </w:pPr>
      <w:r w:rsidRPr="002D6349">
        <w:rPr>
          <w:rFonts w:asciiTheme="minorHAnsi" w:hAnsiTheme="minorHAnsi" w:cstheme="minorHAnsi"/>
          <w:b/>
          <w:bCs/>
        </w:rPr>
        <w:t>Podmínky pro členství, vznik členství</w:t>
      </w:r>
    </w:p>
    <w:p w14:paraId="4D4B27FC" w14:textId="77777777" w:rsidR="008932F7" w:rsidRPr="002D6349" w:rsidRDefault="008932F7" w:rsidP="008932F7">
      <w:pPr>
        <w:jc w:val="both"/>
        <w:rPr>
          <w:rFonts w:cstheme="minorHAnsi"/>
          <w:sz w:val="24"/>
          <w:szCs w:val="24"/>
        </w:rPr>
      </w:pPr>
    </w:p>
    <w:p w14:paraId="5749C1CB" w14:textId="77777777" w:rsidR="008932F7" w:rsidRPr="002D6349" w:rsidRDefault="008932F7" w:rsidP="008932F7">
      <w:pPr>
        <w:jc w:val="both"/>
        <w:rPr>
          <w:rFonts w:cstheme="minorHAnsi"/>
          <w:sz w:val="24"/>
          <w:szCs w:val="24"/>
        </w:rPr>
      </w:pPr>
      <w:r w:rsidRPr="002D6349">
        <w:rPr>
          <w:rFonts w:cstheme="minorHAnsi"/>
          <w:sz w:val="24"/>
          <w:szCs w:val="24"/>
        </w:rPr>
        <w:t xml:space="preserve">    (1) Členem bytového družstva může být j</w:t>
      </w:r>
      <w:r w:rsidR="002B6BD7" w:rsidRPr="002D6349">
        <w:rPr>
          <w:rFonts w:cstheme="minorHAnsi"/>
          <w:sz w:val="24"/>
          <w:szCs w:val="24"/>
        </w:rPr>
        <w:t>en</w:t>
      </w:r>
      <w:r w:rsidRPr="002D6349">
        <w:rPr>
          <w:rFonts w:cstheme="minorHAnsi"/>
          <w:sz w:val="24"/>
          <w:szCs w:val="24"/>
        </w:rPr>
        <w:t xml:space="preserve"> fyzická osoba, za podmínek stanovených v ZOK a v těchto stanovách. </w:t>
      </w:r>
    </w:p>
    <w:p w14:paraId="439C5B04"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w:t>
      </w:r>
    </w:p>
    <w:p w14:paraId="605C9339"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(2) Za trvání bytového družstva vzniká členství přijetím za člena rozhodnutím členské schůze a základě písemné členské přihlášky, jsou-li splněny podmínky vzniku členství podle ZOK a těchto stanov, a to dnem rozhodnutí o přijetí za člena nebo pozdějším dnem uvedeným v členské přihlášce, nejdříve však splněním vkladové povinnosti k základnímu členskému vkladu. </w:t>
      </w:r>
    </w:p>
    <w:p w14:paraId="5A88EBB0" w14:textId="77777777" w:rsidR="008932F7" w:rsidRPr="002D6349" w:rsidRDefault="008932F7" w:rsidP="008932F7">
      <w:pPr>
        <w:pStyle w:val="Zkladntext"/>
        <w:rPr>
          <w:rFonts w:asciiTheme="minorHAnsi" w:hAnsiTheme="minorHAnsi" w:cstheme="minorHAnsi"/>
        </w:rPr>
      </w:pPr>
    </w:p>
    <w:p w14:paraId="51C6B40D" w14:textId="77777777" w:rsidR="008932F7" w:rsidRPr="002D6349" w:rsidRDefault="008932F7" w:rsidP="008932F7">
      <w:pPr>
        <w:pStyle w:val="Zkladntext"/>
        <w:rPr>
          <w:rFonts w:asciiTheme="minorHAnsi" w:hAnsiTheme="minorHAnsi" w:cstheme="minorHAnsi"/>
          <w:strike/>
        </w:rPr>
      </w:pPr>
      <w:r w:rsidRPr="002D6349">
        <w:rPr>
          <w:rFonts w:asciiTheme="minorHAnsi" w:hAnsiTheme="minorHAnsi" w:cstheme="minorHAnsi"/>
        </w:rPr>
        <w:t xml:space="preserve">   (3)  Má-li být s členstvím spojeno právo na uzavření smlouvy o nájmu družstevního bytu nebo s nájmem družstevního bytu, vzniká členství nejdříve převzetím nebo splněním vkladové povinnosti na základě uzavřené smlouvy o dalším členském vkladu viz článek 12 těchto stanov.  </w:t>
      </w:r>
    </w:p>
    <w:p w14:paraId="4EF62CE4"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w:t>
      </w:r>
    </w:p>
    <w:p w14:paraId="5524FC52"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(4) Za trvání bytového družstva vzniká členství dále převodem nebo přechodem družstevního podílu na jinou osobu, nebo převodem či přechodem nově vzniklých družstevních podílů, které vznikly rozdělením dosavadního družstevního podílu, na jinou osobu. Ke vzniku členství převodem nebo přechodem družstevního podílu může dojít jen v případě, že nabyvatel splňuje podmínky členství podle zákona a těchto stanov.</w:t>
      </w:r>
    </w:p>
    <w:p w14:paraId="06F0B94C" w14:textId="77777777" w:rsidR="008932F7" w:rsidRPr="002D6349" w:rsidRDefault="008932F7" w:rsidP="008932F7">
      <w:pPr>
        <w:pStyle w:val="Zkladntext"/>
        <w:rPr>
          <w:rFonts w:asciiTheme="minorHAnsi" w:hAnsiTheme="minorHAnsi" w:cstheme="minorHAnsi"/>
        </w:rPr>
      </w:pPr>
    </w:p>
    <w:p w14:paraId="5C01547A" w14:textId="77777777" w:rsidR="008932F7" w:rsidRPr="002D6349" w:rsidRDefault="008932F7" w:rsidP="008932F7">
      <w:pPr>
        <w:pStyle w:val="Zkladntext"/>
        <w:rPr>
          <w:rFonts w:asciiTheme="minorHAnsi" w:hAnsiTheme="minorHAnsi" w:cstheme="minorHAnsi"/>
          <w:b/>
        </w:rPr>
      </w:pPr>
      <w:r w:rsidRPr="002D6349">
        <w:rPr>
          <w:rFonts w:asciiTheme="minorHAnsi" w:hAnsiTheme="minorHAnsi" w:cstheme="minorHAnsi"/>
        </w:rPr>
        <w:t xml:space="preserve">    (5) Vznik společného členství manželů a záležitosti s tím spojené jsou upraveny v čl. </w:t>
      </w:r>
      <w:smartTag w:uri="urn:schemas-microsoft-com:office:smarttags" w:element="metricconverter">
        <w:smartTagPr>
          <w:attr w:name="ProductID" w:val="47 a"/>
        </w:smartTagPr>
        <w:r w:rsidRPr="002D6349">
          <w:rPr>
            <w:rFonts w:asciiTheme="minorHAnsi" w:hAnsiTheme="minorHAnsi" w:cstheme="minorHAnsi"/>
          </w:rPr>
          <w:t>47 a</w:t>
        </w:r>
      </w:smartTag>
      <w:r w:rsidRPr="002D6349">
        <w:rPr>
          <w:rFonts w:asciiTheme="minorHAnsi" w:hAnsiTheme="minorHAnsi" w:cstheme="minorHAnsi"/>
        </w:rPr>
        <w:t xml:space="preserve"> 48 těchto stanov.</w:t>
      </w:r>
      <w:r w:rsidRPr="002D6349">
        <w:rPr>
          <w:rFonts w:asciiTheme="minorHAnsi" w:hAnsiTheme="minorHAnsi" w:cstheme="minorHAnsi"/>
          <w:vertAlign w:val="superscript"/>
        </w:rPr>
        <w:t xml:space="preserve"> </w:t>
      </w:r>
    </w:p>
    <w:p w14:paraId="3A12AB2E"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Článek 16</w:t>
      </w:r>
    </w:p>
    <w:p w14:paraId="793DDBE6"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Postup pro přijetí za člena</w:t>
      </w:r>
    </w:p>
    <w:p w14:paraId="5529FEBD"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na základě písemné členské přihlášky</w:t>
      </w:r>
    </w:p>
    <w:p w14:paraId="471E7FFC"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Uchazeč o členství podává písemnou přihlášku za člena bytového družstva obsahující alespoň</w:t>
      </w:r>
    </w:p>
    <w:p w14:paraId="7820D2E4"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a) firmu bytového družstva, </w:t>
      </w:r>
    </w:p>
    <w:p w14:paraId="1E4767B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b) jméno a bydliště nebo sídlo uchazeče o členství,</w:t>
      </w:r>
    </w:p>
    <w:p w14:paraId="3461DCAD"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c) vymezení členského vkladu spočívá v úplném splacení základního členského vkladu, určeném stanovami a převzetí závazku ke sjednání smlouvy o dalším členském vkladu ve výši určené členskou schůzí podle čl. 10, spolu s údajem, ke kterému   předmětu nájmu se další členský vklad (popřípadě každý jednotlivý další členský vklad, je-li jich více) vztahuje. </w:t>
      </w:r>
    </w:p>
    <w:p w14:paraId="295B977D" w14:textId="77777777" w:rsidR="008932F7" w:rsidRPr="002D6349" w:rsidRDefault="008932F7" w:rsidP="008932F7">
      <w:pPr>
        <w:pStyle w:val="Normlnweb"/>
        <w:spacing w:after="0"/>
        <w:jc w:val="both"/>
        <w:rPr>
          <w:rFonts w:asciiTheme="minorHAnsi" w:hAnsiTheme="minorHAnsi" w:cstheme="minorHAnsi"/>
          <w:i/>
          <w:vertAlign w:val="superscript"/>
        </w:rPr>
      </w:pPr>
      <w:r w:rsidRPr="002D6349">
        <w:rPr>
          <w:rFonts w:asciiTheme="minorHAnsi" w:hAnsiTheme="minorHAnsi" w:cstheme="minorHAnsi"/>
        </w:rPr>
        <w:t xml:space="preserve">   (2) Členská schůze rozhodne o přijetí za člena na základě podané písemné přihlášky zpravidla na své nejbližší schůzi. Rozhodnutí bytového družstva o přijetí za člena se vyznačuje na </w:t>
      </w:r>
      <w:r w:rsidRPr="002D6349">
        <w:rPr>
          <w:rFonts w:asciiTheme="minorHAnsi" w:hAnsiTheme="minorHAnsi" w:cstheme="minorHAnsi"/>
        </w:rPr>
        <w:lastRenderedPageBreak/>
        <w:t>písemné členské přihlášce, jejíž jedno vyhotovení je určeno pro přijatého člena a jedno vyhotovení pro bytové družstvo. Členovi se toto rozhodnutí předává buď osobně nebo zasílá poštou dopisem s dodejkou. Rozhodnutí o nepřijetí za člena se písemnou formou doručuje uchazeči o členství poštou dopisem s dodejkou, není-li předáno osobně proti podpisu.</w:t>
      </w:r>
      <w:r w:rsidRPr="002D6349">
        <w:rPr>
          <w:rFonts w:asciiTheme="minorHAnsi" w:hAnsiTheme="minorHAnsi" w:cstheme="minorHAnsi"/>
          <w:vertAlign w:val="superscript"/>
        </w:rPr>
        <w:t xml:space="preserve"> </w:t>
      </w:r>
    </w:p>
    <w:p w14:paraId="39CF6A8E"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V případě zamítnutí přijetí přihlášky uchazeče o členství, je bytové družstvo povinno vrátit již zaplacený základní členský vklad uchazeči o členství, a to do 30ti dnů ode dne, kdy rozhodnutí o zamítnutí přijetí uchazeče za člena do bytového družstva bylo učiněno. </w:t>
      </w:r>
    </w:p>
    <w:p w14:paraId="6537A2C0" w14:textId="77777777" w:rsidR="008932F7" w:rsidRPr="002D6349" w:rsidRDefault="008932F7" w:rsidP="008932F7">
      <w:pPr>
        <w:pStyle w:val="Zkladntext"/>
        <w:jc w:val="center"/>
        <w:rPr>
          <w:rFonts w:asciiTheme="minorHAnsi" w:hAnsiTheme="minorHAnsi" w:cstheme="minorHAnsi"/>
          <w:b/>
        </w:rPr>
      </w:pPr>
    </w:p>
    <w:p w14:paraId="226B7F70" w14:textId="77777777" w:rsidR="00054A3A" w:rsidRPr="002D6349" w:rsidRDefault="00054A3A" w:rsidP="008932F7">
      <w:pPr>
        <w:pStyle w:val="Zkladntext"/>
        <w:jc w:val="center"/>
        <w:rPr>
          <w:rFonts w:asciiTheme="minorHAnsi" w:hAnsiTheme="minorHAnsi" w:cstheme="minorHAnsi"/>
          <w:b/>
        </w:rPr>
      </w:pPr>
    </w:p>
    <w:p w14:paraId="11049D71" w14:textId="77777777" w:rsidR="00054A3A" w:rsidRPr="002D6349" w:rsidRDefault="00054A3A" w:rsidP="008932F7">
      <w:pPr>
        <w:pStyle w:val="Zkladntext"/>
        <w:jc w:val="center"/>
        <w:rPr>
          <w:rFonts w:asciiTheme="minorHAnsi" w:hAnsiTheme="minorHAnsi" w:cstheme="minorHAnsi"/>
          <w:b/>
        </w:rPr>
      </w:pPr>
    </w:p>
    <w:p w14:paraId="7918C2E7" w14:textId="77777777" w:rsidR="00054A3A" w:rsidRPr="002D6349" w:rsidRDefault="00054A3A" w:rsidP="008932F7">
      <w:pPr>
        <w:pStyle w:val="Zkladntext"/>
        <w:jc w:val="center"/>
        <w:rPr>
          <w:rFonts w:asciiTheme="minorHAnsi" w:hAnsiTheme="minorHAnsi" w:cstheme="minorHAnsi"/>
          <w:b/>
        </w:rPr>
      </w:pPr>
    </w:p>
    <w:p w14:paraId="45FA035D" w14:textId="77777777" w:rsidR="00054A3A" w:rsidRPr="002D6349" w:rsidRDefault="00054A3A" w:rsidP="008932F7">
      <w:pPr>
        <w:pStyle w:val="Zkladntext"/>
        <w:jc w:val="center"/>
        <w:rPr>
          <w:rFonts w:asciiTheme="minorHAnsi" w:hAnsiTheme="minorHAnsi" w:cstheme="minorHAnsi"/>
          <w:b/>
        </w:rPr>
      </w:pPr>
    </w:p>
    <w:p w14:paraId="235FF2E9"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Článek 17</w:t>
      </w:r>
    </w:p>
    <w:p w14:paraId="32F68C3E"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 xml:space="preserve">Seznam členů    </w:t>
      </w:r>
    </w:p>
    <w:p w14:paraId="376EF7D2" w14:textId="77777777" w:rsidR="008932F7" w:rsidRPr="002D6349" w:rsidRDefault="008932F7" w:rsidP="008932F7">
      <w:pPr>
        <w:pStyle w:val="Zkladntext"/>
        <w:rPr>
          <w:rFonts w:asciiTheme="minorHAnsi" w:hAnsiTheme="minorHAnsi" w:cstheme="minorHAnsi"/>
        </w:rPr>
      </w:pPr>
    </w:p>
    <w:p w14:paraId="37261033"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(1) Bytové družstvo vede seznam všech svých členů podle §</w:t>
      </w:r>
      <w:r w:rsidR="00B01D25" w:rsidRPr="002D6349">
        <w:rPr>
          <w:rFonts w:asciiTheme="minorHAnsi" w:hAnsiTheme="minorHAnsi" w:cstheme="minorHAnsi"/>
        </w:rPr>
        <w:t xml:space="preserve"> </w:t>
      </w:r>
      <w:r w:rsidRPr="002D6349">
        <w:rPr>
          <w:rFonts w:asciiTheme="minorHAnsi" w:hAnsiTheme="minorHAnsi" w:cstheme="minorHAnsi"/>
        </w:rPr>
        <w:t xml:space="preserve">580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 </w:t>
      </w:r>
    </w:p>
    <w:p w14:paraId="4A48575C" w14:textId="77777777" w:rsidR="008932F7" w:rsidRPr="002D6349" w:rsidRDefault="008932F7" w:rsidP="008932F7">
      <w:pPr>
        <w:pStyle w:val="Zkladntext"/>
        <w:rPr>
          <w:rFonts w:asciiTheme="minorHAnsi" w:hAnsiTheme="minorHAnsi" w:cstheme="minorHAnsi"/>
        </w:rPr>
      </w:pPr>
    </w:p>
    <w:p w14:paraId="09991D90" w14:textId="04A81271"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w:t>
      </w:r>
      <w:r w:rsidR="006C20BB" w:rsidRPr="002D6349">
        <w:rPr>
          <w:rFonts w:asciiTheme="minorHAnsi" w:hAnsiTheme="minorHAnsi" w:cstheme="minorHAnsi"/>
        </w:rPr>
        <w:t>2</w:t>
      </w:r>
      <w:r w:rsidRPr="002D6349">
        <w:rPr>
          <w:rFonts w:asciiTheme="minorHAnsi" w:hAnsiTheme="minorHAnsi" w:cstheme="minorHAnsi"/>
        </w:rPr>
        <w:t xml:space="preserve">) Do seznamu členů se zapisuje: </w:t>
      </w:r>
    </w:p>
    <w:p w14:paraId="520FCBC4"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a)  jméno a bydliště nebo sídlo člena, s výslovným uvedením adresy pro doručování členovi, má-li být doručováno na jinou adresu, než je bydliště nebo sídlo člena </w:t>
      </w:r>
    </w:p>
    <w:p w14:paraId="43090FB8"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b)   adresa pro elektronické doručování (se souhlasem člena)  </w:t>
      </w:r>
    </w:p>
    <w:p w14:paraId="4DACE6CD"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c)   den a způsob vzniku a zániku členství v bytovém družstvu </w:t>
      </w:r>
    </w:p>
    <w:p w14:paraId="7D1F21F5"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d)  výše členského vkladu (základního a dalšího) a rozsah splnění vkladové povinnosti k členskému vkladu (základnímu a dalšímu)</w:t>
      </w:r>
    </w:p>
    <w:p w14:paraId="2E66ABE4"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e) určení, ke kterému předmětu nájmu člena nebo k předmětu nájmu jiné osoby se vztahuje každý jednotlivý další členský vklad.</w:t>
      </w:r>
    </w:p>
    <w:p w14:paraId="33DD1548" w14:textId="0798588E"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w:t>
      </w:r>
      <w:r w:rsidR="006C20BB" w:rsidRPr="002D6349">
        <w:rPr>
          <w:rFonts w:asciiTheme="minorHAnsi" w:hAnsiTheme="minorHAnsi" w:cstheme="minorHAnsi"/>
        </w:rPr>
        <w:t>3</w:t>
      </w:r>
      <w:r w:rsidRPr="002D6349">
        <w:rPr>
          <w:rFonts w:asciiTheme="minorHAnsi" w:hAnsiTheme="minorHAnsi" w:cstheme="minorHAnsi"/>
        </w:rPr>
        <w:t xml:space="preserve">) Člen je povinen písemně oznámit a podle povahy údaje případně doložit bytovému družstvu každou změnu údajů evidovaných v seznamu členů bez zbytečného odkladu poté, kdy tato skutečnost nastala; bytové družstvo je povinno provést zápis zapisované skutečnosti bez zbytečného odkladu poté, co mu bude změna písemně doručena a případně podle povahy údaje prokázána. </w:t>
      </w:r>
    </w:p>
    <w:p w14:paraId="438641A0" w14:textId="16B7BB96"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w:t>
      </w:r>
      <w:r w:rsidR="006C20BB" w:rsidRPr="002D6349">
        <w:rPr>
          <w:rFonts w:asciiTheme="minorHAnsi" w:hAnsiTheme="minorHAnsi" w:cstheme="minorHAnsi"/>
        </w:rPr>
        <w:t>4</w:t>
      </w:r>
      <w:r w:rsidRPr="002D6349">
        <w:rPr>
          <w:rFonts w:asciiTheme="minorHAnsi" w:hAnsiTheme="minorHAnsi" w:cstheme="minorHAnsi"/>
        </w:rPr>
        <w:t>) Doručuje-li bytové družstvo členovi jinak než osobním předáním písemnosti členovi, doručuje písemnost na adresu uvedenou v seznamu členů; pokud člen oznámil bytovému družstvu k zápisu do seznamu členů jinou doručovací adresu, než je jeho bydliště nebo sídlo, doručuje bytové družstvo na tuto doručovací adresu. Se souhlasem člena lze doručovat i elektronicky.</w:t>
      </w:r>
    </w:p>
    <w:p w14:paraId="10906222" w14:textId="60E254ED"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w:t>
      </w:r>
      <w:r w:rsidR="00A743DC" w:rsidRPr="002D6349">
        <w:rPr>
          <w:rFonts w:asciiTheme="minorHAnsi" w:hAnsiTheme="minorHAnsi" w:cstheme="minorHAnsi"/>
        </w:rPr>
        <w:t>5</w:t>
      </w:r>
      <w:r w:rsidRPr="002D6349">
        <w:rPr>
          <w:rFonts w:asciiTheme="minorHAnsi" w:hAnsiTheme="minorHAnsi" w:cstheme="minorHAnsi"/>
        </w:rPr>
        <w:t xml:space="preserve">)  Bytové družstvo vydá každému členovi na jeho písemnou žádost a za úhradu nákladů opis seznamu nebo výpis údajů ze seznamu členů, které se ho týkají, a to bez zbytečného odkladu po doručení žádosti. </w:t>
      </w:r>
    </w:p>
    <w:p w14:paraId="0E115F03" w14:textId="005C7973"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b/>
          <w:bCs/>
        </w:rPr>
        <w:t xml:space="preserve">   </w:t>
      </w:r>
      <w:r w:rsidRPr="002D6349">
        <w:rPr>
          <w:rFonts w:asciiTheme="minorHAnsi" w:hAnsiTheme="minorHAnsi" w:cstheme="minorHAnsi"/>
        </w:rPr>
        <w:t>(</w:t>
      </w:r>
      <w:r w:rsidR="00A743DC" w:rsidRPr="002D6349">
        <w:rPr>
          <w:rFonts w:asciiTheme="minorHAnsi" w:hAnsiTheme="minorHAnsi" w:cstheme="minorHAnsi"/>
        </w:rPr>
        <w:t>6</w:t>
      </w:r>
      <w:r w:rsidRPr="002D6349">
        <w:rPr>
          <w:rFonts w:asciiTheme="minorHAnsi" w:hAnsiTheme="minorHAnsi" w:cstheme="minorHAnsi"/>
        </w:rPr>
        <w:t>)  Bytové družstvo vydá každému členovi na jeho písemnou žádost a za úhradu nákladů opis příslušné části seznamu, jestliže na tom osvědčí právní zájem nebo doloží písemný souhlas člena, kterého se zápis týká; podpis člena musí být úředně ověřen.</w:t>
      </w:r>
    </w:p>
    <w:p w14:paraId="65AD5649" w14:textId="77777777" w:rsidR="00054A3A" w:rsidRPr="002D6349" w:rsidRDefault="00054A3A" w:rsidP="00831B81">
      <w:pPr>
        <w:pStyle w:val="Normlnweb"/>
        <w:spacing w:after="0"/>
        <w:rPr>
          <w:rFonts w:asciiTheme="minorHAnsi" w:hAnsiTheme="minorHAnsi" w:cstheme="minorHAnsi"/>
          <w:b/>
          <w:iCs/>
        </w:rPr>
      </w:pPr>
    </w:p>
    <w:p w14:paraId="45D42E33" w14:textId="77777777" w:rsidR="008932F7" w:rsidRPr="002D6349" w:rsidRDefault="008932F7" w:rsidP="008932F7">
      <w:pPr>
        <w:pStyle w:val="Normlnweb"/>
        <w:spacing w:after="0"/>
        <w:jc w:val="center"/>
        <w:rPr>
          <w:rFonts w:asciiTheme="minorHAnsi" w:hAnsiTheme="minorHAnsi" w:cstheme="minorHAnsi"/>
          <w:b/>
          <w:iCs/>
        </w:rPr>
      </w:pPr>
      <w:r w:rsidRPr="002D6349">
        <w:rPr>
          <w:rFonts w:asciiTheme="minorHAnsi" w:hAnsiTheme="minorHAnsi" w:cstheme="minorHAnsi"/>
          <w:b/>
          <w:iCs/>
        </w:rPr>
        <w:t>Oddíl 2</w:t>
      </w:r>
    </w:p>
    <w:p w14:paraId="77FD21C8" w14:textId="77777777" w:rsidR="008932F7" w:rsidRPr="002D6349" w:rsidRDefault="008932F7" w:rsidP="008932F7">
      <w:pPr>
        <w:jc w:val="center"/>
        <w:rPr>
          <w:rFonts w:cstheme="minorHAnsi"/>
          <w:b/>
          <w:iCs/>
          <w:sz w:val="24"/>
          <w:szCs w:val="24"/>
        </w:rPr>
      </w:pPr>
      <w:r w:rsidRPr="002D6349">
        <w:rPr>
          <w:rFonts w:cstheme="minorHAnsi"/>
          <w:b/>
          <w:iCs/>
          <w:sz w:val="24"/>
          <w:szCs w:val="24"/>
        </w:rPr>
        <w:t>Práva a povinnosti člena a bytového družstva</w:t>
      </w:r>
    </w:p>
    <w:p w14:paraId="4505EBE5" w14:textId="77777777" w:rsidR="008932F7" w:rsidRPr="002D6349" w:rsidRDefault="008932F7" w:rsidP="008932F7">
      <w:pPr>
        <w:jc w:val="center"/>
        <w:rPr>
          <w:rFonts w:cstheme="minorHAnsi"/>
          <w:b/>
          <w:iCs/>
          <w:sz w:val="24"/>
          <w:szCs w:val="24"/>
        </w:rPr>
      </w:pPr>
    </w:p>
    <w:p w14:paraId="0F377BF2" w14:textId="77777777" w:rsidR="008932F7" w:rsidRPr="002D6349" w:rsidRDefault="008932F7" w:rsidP="008932F7">
      <w:pPr>
        <w:jc w:val="center"/>
        <w:rPr>
          <w:rFonts w:cstheme="minorHAnsi"/>
          <w:b/>
          <w:iCs/>
          <w:sz w:val="24"/>
          <w:szCs w:val="24"/>
        </w:rPr>
      </w:pPr>
      <w:r w:rsidRPr="002D6349">
        <w:rPr>
          <w:rFonts w:cstheme="minorHAnsi"/>
          <w:b/>
          <w:iCs/>
          <w:sz w:val="24"/>
          <w:szCs w:val="24"/>
        </w:rPr>
        <w:t>Článek 18</w:t>
      </w:r>
    </w:p>
    <w:p w14:paraId="5E9ABEE4" w14:textId="77777777" w:rsidR="008932F7" w:rsidRPr="002D6349" w:rsidRDefault="008932F7" w:rsidP="008932F7">
      <w:pPr>
        <w:jc w:val="center"/>
        <w:rPr>
          <w:rFonts w:cstheme="minorHAnsi"/>
          <w:b/>
          <w:iCs/>
          <w:sz w:val="24"/>
          <w:szCs w:val="24"/>
        </w:rPr>
      </w:pPr>
      <w:r w:rsidRPr="002D6349">
        <w:rPr>
          <w:rFonts w:cstheme="minorHAnsi"/>
          <w:b/>
          <w:iCs/>
          <w:sz w:val="24"/>
          <w:szCs w:val="24"/>
        </w:rPr>
        <w:t xml:space="preserve">Základní práva a povinnosti člena a bytového družstva </w:t>
      </w:r>
    </w:p>
    <w:p w14:paraId="719A11B5" w14:textId="77777777" w:rsidR="008932F7" w:rsidRPr="002D6349" w:rsidRDefault="008932F7" w:rsidP="008932F7">
      <w:pPr>
        <w:jc w:val="center"/>
        <w:rPr>
          <w:rFonts w:cstheme="minorHAnsi"/>
          <w:b/>
          <w:iCs/>
          <w:sz w:val="24"/>
          <w:szCs w:val="24"/>
        </w:rPr>
      </w:pPr>
    </w:p>
    <w:p w14:paraId="3EA647A3"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(1) Člen bytového družstva má práva a povinnosti stanovené zákonem a těmito stanovami.</w:t>
      </w:r>
    </w:p>
    <w:p w14:paraId="0C170DDD" w14:textId="77777777" w:rsidR="008932F7" w:rsidRPr="002D6349" w:rsidRDefault="008932F7" w:rsidP="008932F7">
      <w:pPr>
        <w:pStyle w:val="Zkladntext"/>
        <w:rPr>
          <w:rFonts w:asciiTheme="minorHAnsi" w:hAnsiTheme="minorHAnsi" w:cstheme="minorHAnsi"/>
        </w:rPr>
      </w:pPr>
    </w:p>
    <w:p w14:paraId="6B7B7BFF"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(2) Bytové družstvo má práva a povinnosti stanovené zákonem a těmito stanovami, přičemž podle povahy věci právům členů odpovídají povinnosti bytového družstva a povinnostem členů odpovídají práva bytového družstva. </w:t>
      </w:r>
    </w:p>
    <w:p w14:paraId="7B50E5FC" w14:textId="77777777" w:rsidR="008932F7" w:rsidRPr="002D6349" w:rsidRDefault="008932F7" w:rsidP="008932F7">
      <w:pPr>
        <w:pStyle w:val="Zkladntext"/>
        <w:ind w:firstLine="708"/>
        <w:rPr>
          <w:rFonts w:asciiTheme="minorHAnsi" w:hAnsiTheme="minorHAnsi" w:cstheme="minorHAnsi"/>
        </w:rPr>
      </w:pPr>
    </w:p>
    <w:p w14:paraId="6993FA97"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(3) V rámci práv podle odstavce 1 má člen zejména tato základní práva:</w:t>
      </w:r>
    </w:p>
    <w:p w14:paraId="6D017168"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a) účastnit se na jednání a rozhodování členské schůze,</w:t>
      </w:r>
    </w:p>
    <w:p w14:paraId="6B689AF7"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b) volit a být volen do orgánů bytového družstva nebo orgánem bytového družstva, splňuje-li podmínky stanovené zákonem a dále určené těmito stanovami, nebrání-li tomu překážky stanovené zákonem, anebo nebrání-li tomu neslučitelnost funkcí podle ZOK a těchto stanov,</w:t>
      </w:r>
    </w:p>
    <w:p w14:paraId="270DDD0F"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c) podávat podněty a návrhy či stížnosti orgánům bytového družstva a požadovat zprávu o jejich vyřízení,</w:t>
      </w:r>
    </w:p>
    <w:p w14:paraId="59E64E82"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 xml:space="preserve">d) seznámit se před konáním členské schůze, způsobem uvedeným v pozvánce na členskou schůzi, s písemnými podklady pro členskou schůzi, zejména k činnosti a výsledkům hospodaření bytového družstva, </w:t>
      </w:r>
    </w:p>
    <w:p w14:paraId="735EA4B2"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e) podílet se na činnosti bytového družstva podle těchto stanov a podle usnesení orgánů bytového družstva,</w:t>
      </w:r>
    </w:p>
    <w:p w14:paraId="10E127D8"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 xml:space="preserve">f) uplatnit podle zákona právo na námitky k členské schůzi a případně na následnou soudní ochranu proti rozhodnutí o vyloučení z bytového družstva, </w:t>
      </w:r>
    </w:p>
    <w:p w14:paraId="28C24197"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 xml:space="preserve">g) podat návrh soudu podle zákona na vyslovení neplatnosti usnesení členské schůze, pokud je v rozporu s právními předpisy nebo se stanovami bytového družstva; tato práva mohou být uplatněna vždy jen způsobem a ve lhůtách podle ustanovení zákona a těchto stanov, </w:t>
      </w:r>
    </w:p>
    <w:p w14:paraId="3F5B1991" w14:textId="77777777" w:rsidR="008932F7" w:rsidRPr="002D6349" w:rsidRDefault="008932F7" w:rsidP="008932F7">
      <w:pPr>
        <w:ind w:left="567"/>
        <w:jc w:val="both"/>
        <w:rPr>
          <w:rFonts w:eastAsia="Times New Roman" w:cstheme="minorHAnsi"/>
          <w:sz w:val="24"/>
          <w:szCs w:val="24"/>
          <w:lang w:eastAsia="cs-CZ"/>
        </w:rPr>
      </w:pPr>
      <w:r w:rsidRPr="002D6349">
        <w:rPr>
          <w:rFonts w:cstheme="minorHAnsi"/>
          <w:sz w:val="24"/>
          <w:szCs w:val="24"/>
        </w:rPr>
        <w:t>h) o</w:t>
      </w:r>
      <w:r w:rsidRPr="002D6349">
        <w:rPr>
          <w:rFonts w:eastAsia="Times New Roman" w:cstheme="minorHAnsi"/>
          <w:sz w:val="24"/>
          <w:szCs w:val="24"/>
          <w:lang w:eastAsia="cs-CZ"/>
        </w:rPr>
        <w:t>bracet se s návrhy nebo stížnostmi k příslušným orgánům bytového družstva a být informován o jejich vyřízení,</w:t>
      </w:r>
    </w:p>
    <w:p w14:paraId="24F0B61B"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i) uplatňovat svá práva ve vztahu k seznamu členů podle ZOK a těchto stanov, má-li k datu uplatnění tohoto práva splněnu splatnou vkladovou povinnost také k dalšímu členskému vkladu v rozsahu a způsobem podle stanov,</w:t>
      </w:r>
    </w:p>
    <w:p w14:paraId="4186E8E6" w14:textId="77777777" w:rsidR="008932F7" w:rsidRPr="002D6349" w:rsidRDefault="008932F7" w:rsidP="008932F7">
      <w:pPr>
        <w:ind w:left="567"/>
        <w:jc w:val="both"/>
        <w:rPr>
          <w:rFonts w:eastAsia="Times New Roman" w:cstheme="minorHAnsi"/>
          <w:sz w:val="24"/>
          <w:szCs w:val="24"/>
          <w:lang w:eastAsia="cs-CZ"/>
        </w:rPr>
      </w:pPr>
      <w:r w:rsidRPr="002D6349">
        <w:rPr>
          <w:rFonts w:eastAsia="Times New Roman" w:cstheme="minorHAnsi"/>
          <w:sz w:val="24"/>
          <w:szCs w:val="24"/>
          <w:lang w:eastAsia="cs-CZ"/>
        </w:rPr>
        <w:lastRenderedPageBreak/>
        <w:t xml:space="preserve">j) domáhat se za bytové družstvo členskou žalobou náhrady újmy proti členovi voleného orgánu bytového družstva nebo splnění jejich povinnosti plynoucí z dohody, a to postupem a způsobem podle ZOK; přestane-li být člen, který členskou žalobu podal, členem bytového družstva, zastupuje v řízení družstvo jeho právní nástupce, </w:t>
      </w:r>
    </w:p>
    <w:p w14:paraId="6FA19725" w14:textId="77777777" w:rsidR="008932F7" w:rsidRPr="002D6349" w:rsidRDefault="008932F7" w:rsidP="008932F7">
      <w:pPr>
        <w:ind w:left="567"/>
        <w:jc w:val="both"/>
        <w:rPr>
          <w:rFonts w:eastAsia="Times New Roman" w:cstheme="minorHAnsi"/>
          <w:sz w:val="24"/>
          <w:szCs w:val="24"/>
          <w:lang w:eastAsia="cs-CZ"/>
        </w:rPr>
      </w:pPr>
      <w:r w:rsidRPr="002D6349">
        <w:rPr>
          <w:rFonts w:eastAsia="Times New Roman" w:cstheme="minorHAnsi"/>
          <w:sz w:val="24"/>
          <w:szCs w:val="24"/>
          <w:lang w:eastAsia="cs-CZ"/>
        </w:rPr>
        <w:t>k) obdržet na svou žádost kopii zápisu z jednání členské schůze (případně členské schůze samosprávy); členská schůze může případně určit povinnost členů hradit účelně vynaložené náklady spojené s pořízením kopie zápisu.</w:t>
      </w:r>
    </w:p>
    <w:p w14:paraId="25304D3F" w14:textId="77777777" w:rsidR="008932F7" w:rsidRPr="002D6349" w:rsidRDefault="008932F7" w:rsidP="008932F7">
      <w:pPr>
        <w:ind w:left="426"/>
        <w:jc w:val="both"/>
        <w:rPr>
          <w:rFonts w:eastAsia="Times New Roman" w:cstheme="minorHAnsi"/>
          <w:sz w:val="24"/>
          <w:szCs w:val="24"/>
          <w:lang w:eastAsia="cs-CZ"/>
        </w:rPr>
      </w:pPr>
      <w:r w:rsidRPr="002D6349">
        <w:rPr>
          <w:rFonts w:eastAsia="Times New Roman" w:cstheme="minorHAnsi"/>
          <w:sz w:val="24"/>
          <w:szCs w:val="24"/>
          <w:lang w:eastAsia="cs-CZ"/>
        </w:rPr>
        <w:t xml:space="preserve"> </w:t>
      </w:r>
    </w:p>
    <w:p w14:paraId="49102574"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(4) V rámci povinností podle odstavce 1 má člen zejména tyto základní povinnosti:</w:t>
      </w:r>
    </w:p>
    <w:p w14:paraId="0B79BC7E"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a) dodržovat povinnosti člena stanovené zákonem, stanovami a dodržovat usnesení orgánů bytového družstva,</w:t>
      </w:r>
    </w:p>
    <w:p w14:paraId="5840F015" w14:textId="77777777" w:rsidR="008932F7" w:rsidRPr="002D6349" w:rsidRDefault="008932F7" w:rsidP="008932F7">
      <w:pPr>
        <w:pStyle w:val="Zkladntext"/>
        <w:ind w:left="567"/>
        <w:rPr>
          <w:rFonts w:asciiTheme="minorHAnsi" w:hAnsiTheme="minorHAnsi" w:cstheme="minorHAnsi"/>
        </w:rPr>
      </w:pPr>
      <w:r w:rsidRPr="002D6349">
        <w:rPr>
          <w:rFonts w:asciiTheme="minorHAnsi" w:hAnsiTheme="minorHAnsi" w:cstheme="minorHAnsi"/>
        </w:rPr>
        <w:t>b) splatit vkladovou povinnost k základnímu členskému vkladu, dále splatit vkladovou povinnost k dalšímu členskému vkladu ve výši, způsobem a ve lhůtách podle smlouvy o   dalším členském vkladu,</w:t>
      </w:r>
    </w:p>
    <w:p w14:paraId="4E474C51" w14:textId="77777777" w:rsidR="008932F7" w:rsidRPr="002D6349" w:rsidRDefault="008932F7" w:rsidP="008932F7">
      <w:pPr>
        <w:ind w:left="567"/>
        <w:jc w:val="both"/>
        <w:rPr>
          <w:rFonts w:eastAsia="Times New Roman" w:cstheme="minorHAnsi"/>
          <w:sz w:val="24"/>
          <w:szCs w:val="24"/>
          <w:lang w:eastAsia="cs-CZ"/>
        </w:rPr>
      </w:pPr>
      <w:r w:rsidRPr="002D6349">
        <w:rPr>
          <w:rFonts w:eastAsia="Times New Roman" w:cstheme="minorHAnsi"/>
          <w:sz w:val="24"/>
          <w:szCs w:val="24"/>
          <w:lang w:eastAsia="cs-CZ"/>
        </w:rPr>
        <w:t xml:space="preserve">c) 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p>
    <w:p w14:paraId="20478E7A" w14:textId="77777777" w:rsidR="008932F7" w:rsidRPr="002D6349" w:rsidRDefault="008932F7" w:rsidP="008932F7">
      <w:pPr>
        <w:ind w:left="567"/>
        <w:jc w:val="both"/>
        <w:rPr>
          <w:rFonts w:eastAsia="Times New Roman" w:cstheme="minorHAnsi"/>
          <w:sz w:val="24"/>
          <w:szCs w:val="24"/>
          <w:lang w:eastAsia="cs-CZ"/>
        </w:rPr>
      </w:pPr>
      <w:r w:rsidRPr="002D6349">
        <w:rPr>
          <w:rFonts w:eastAsia="Times New Roman" w:cstheme="minorHAnsi"/>
          <w:sz w:val="24"/>
          <w:szCs w:val="24"/>
          <w:lang w:eastAsia="cs-CZ"/>
        </w:rPr>
        <w:t>d) plnit svou povinnost z uhrazovací povinnosti podle usnesení členské schůze přijatého v souladu s těmito stanovami.</w:t>
      </w:r>
    </w:p>
    <w:p w14:paraId="7431A9FF" w14:textId="77777777" w:rsidR="008932F7" w:rsidRPr="002D6349" w:rsidRDefault="008932F7" w:rsidP="008932F7">
      <w:pPr>
        <w:jc w:val="center"/>
        <w:rPr>
          <w:rFonts w:eastAsia="Times New Roman" w:cstheme="minorHAnsi"/>
          <w:b/>
          <w:sz w:val="24"/>
          <w:szCs w:val="24"/>
          <w:lang w:eastAsia="cs-CZ"/>
        </w:rPr>
      </w:pPr>
    </w:p>
    <w:p w14:paraId="30538703"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19</w:t>
      </w:r>
    </w:p>
    <w:p w14:paraId="0F6F3CCF"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Práva a povinnosti ve vztahu k nájmu družstevního bytu-obecně</w:t>
      </w:r>
    </w:p>
    <w:p w14:paraId="397C85F3" w14:textId="77777777" w:rsidR="00B01D25" w:rsidRPr="002D6349" w:rsidRDefault="00B01D25" w:rsidP="008932F7">
      <w:pPr>
        <w:pStyle w:val="Zkladntext"/>
        <w:rPr>
          <w:rFonts w:asciiTheme="minorHAnsi" w:hAnsiTheme="minorHAnsi" w:cstheme="minorHAnsi"/>
        </w:rPr>
      </w:pPr>
    </w:p>
    <w:p w14:paraId="792B9051"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Práva a povinnosti člena a bytového družstva, spojené s právem na uzavření smlouvy o nájmu družstevního bytu a s nájmem družstevního bytu jsou upravena v části čtvrté těchto stanov (nájem družstevního bytu). Pro nájem družstevního bytu se použijí ustanovení ZOK, OZ o nájmu bytu a tyto stanovy. Tato práva a povinnosti jsou právy a povinnostmi plynoucími z členství v bytovém družstvu.</w:t>
      </w:r>
    </w:p>
    <w:p w14:paraId="174C79DA" w14:textId="77777777" w:rsidR="008932F7" w:rsidRPr="002D6349" w:rsidRDefault="008932F7" w:rsidP="008932F7">
      <w:pPr>
        <w:pStyle w:val="Zkladntext"/>
        <w:rPr>
          <w:rFonts w:asciiTheme="minorHAnsi" w:hAnsiTheme="minorHAnsi" w:cstheme="minorHAnsi"/>
        </w:rPr>
      </w:pPr>
    </w:p>
    <w:p w14:paraId="6BEB4E93" w14:textId="77777777" w:rsidR="008932F7" w:rsidRPr="002D6349" w:rsidRDefault="008932F7" w:rsidP="008932F7">
      <w:pPr>
        <w:jc w:val="center"/>
        <w:rPr>
          <w:rFonts w:cstheme="minorHAnsi"/>
          <w:b/>
          <w:iCs/>
          <w:sz w:val="24"/>
          <w:szCs w:val="24"/>
        </w:rPr>
      </w:pPr>
    </w:p>
    <w:p w14:paraId="3D3247F3" w14:textId="77777777" w:rsidR="008932F7" w:rsidRPr="002D6349" w:rsidRDefault="008932F7" w:rsidP="008932F7">
      <w:pPr>
        <w:jc w:val="center"/>
        <w:rPr>
          <w:rFonts w:cstheme="minorHAnsi"/>
          <w:b/>
          <w:iCs/>
          <w:sz w:val="24"/>
          <w:szCs w:val="24"/>
        </w:rPr>
      </w:pPr>
      <w:r w:rsidRPr="002D6349">
        <w:rPr>
          <w:rFonts w:cstheme="minorHAnsi"/>
          <w:b/>
          <w:iCs/>
          <w:sz w:val="24"/>
          <w:szCs w:val="24"/>
        </w:rPr>
        <w:t>Oddíl 3</w:t>
      </w:r>
    </w:p>
    <w:p w14:paraId="4CFF1A81" w14:textId="77777777" w:rsidR="008932F7" w:rsidRPr="002D6349" w:rsidRDefault="008932F7" w:rsidP="008932F7">
      <w:pPr>
        <w:jc w:val="center"/>
        <w:rPr>
          <w:rFonts w:cstheme="minorHAnsi"/>
          <w:b/>
          <w:iCs/>
          <w:sz w:val="24"/>
          <w:szCs w:val="24"/>
        </w:rPr>
      </w:pPr>
      <w:r w:rsidRPr="002D6349">
        <w:rPr>
          <w:rFonts w:cstheme="minorHAnsi"/>
          <w:b/>
          <w:iCs/>
          <w:sz w:val="24"/>
          <w:szCs w:val="24"/>
        </w:rPr>
        <w:t xml:space="preserve">Převod, přechod, rozdělení a splynutí </w:t>
      </w:r>
    </w:p>
    <w:p w14:paraId="71A8AFE9" w14:textId="77777777" w:rsidR="008932F7" w:rsidRPr="002D6349" w:rsidRDefault="008932F7" w:rsidP="008932F7">
      <w:pPr>
        <w:jc w:val="center"/>
        <w:rPr>
          <w:rFonts w:cstheme="minorHAnsi"/>
          <w:b/>
          <w:iCs/>
          <w:sz w:val="24"/>
          <w:szCs w:val="24"/>
        </w:rPr>
      </w:pPr>
      <w:r w:rsidRPr="002D6349">
        <w:rPr>
          <w:rFonts w:cstheme="minorHAnsi"/>
          <w:b/>
          <w:iCs/>
          <w:sz w:val="24"/>
          <w:szCs w:val="24"/>
        </w:rPr>
        <w:t>družstevního podílu</w:t>
      </w:r>
    </w:p>
    <w:p w14:paraId="6F7170CF" w14:textId="77777777" w:rsidR="008932F7" w:rsidRPr="002D6349" w:rsidRDefault="008932F7" w:rsidP="008932F7">
      <w:pPr>
        <w:jc w:val="center"/>
        <w:rPr>
          <w:rFonts w:cstheme="minorHAnsi"/>
          <w:iCs/>
          <w:sz w:val="24"/>
          <w:szCs w:val="24"/>
          <w:vertAlign w:val="superscript"/>
        </w:rPr>
      </w:pPr>
    </w:p>
    <w:p w14:paraId="6E019614" w14:textId="77777777" w:rsidR="008932F7" w:rsidRPr="002D6349" w:rsidRDefault="008932F7" w:rsidP="008932F7">
      <w:pPr>
        <w:jc w:val="center"/>
        <w:rPr>
          <w:rFonts w:cstheme="minorHAnsi"/>
          <w:b/>
          <w:iCs/>
          <w:sz w:val="24"/>
          <w:szCs w:val="24"/>
        </w:rPr>
      </w:pPr>
      <w:r w:rsidRPr="002D6349">
        <w:rPr>
          <w:rFonts w:cstheme="minorHAnsi"/>
          <w:b/>
          <w:iCs/>
          <w:sz w:val="24"/>
          <w:szCs w:val="24"/>
        </w:rPr>
        <w:t>Článek 20</w:t>
      </w:r>
    </w:p>
    <w:p w14:paraId="4DE77839" w14:textId="77777777" w:rsidR="008932F7" w:rsidRPr="002D6349" w:rsidRDefault="008932F7" w:rsidP="008932F7">
      <w:pPr>
        <w:jc w:val="center"/>
        <w:rPr>
          <w:rFonts w:cstheme="minorHAnsi"/>
          <w:b/>
          <w:iCs/>
          <w:sz w:val="24"/>
          <w:szCs w:val="24"/>
        </w:rPr>
      </w:pPr>
      <w:r w:rsidRPr="002D6349">
        <w:rPr>
          <w:rFonts w:cstheme="minorHAnsi"/>
          <w:b/>
          <w:iCs/>
          <w:sz w:val="24"/>
          <w:szCs w:val="24"/>
        </w:rPr>
        <w:t>Převod družstevního podílu</w:t>
      </w:r>
    </w:p>
    <w:p w14:paraId="43FBFF65" w14:textId="77777777" w:rsidR="008932F7" w:rsidRPr="002D6349" w:rsidRDefault="008932F7" w:rsidP="008932F7">
      <w:pPr>
        <w:jc w:val="both"/>
        <w:rPr>
          <w:rFonts w:cstheme="minorHAnsi"/>
          <w:i/>
          <w:sz w:val="24"/>
          <w:szCs w:val="24"/>
          <w:vertAlign w:val="superscript"/>
        </w:rPr>
      </w:pPr>
    </w:p>
    <w:p w14:paraId="3581939E"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OZ o uzavírání smluv.  </w:t>
      </w:r>
    </w:p>
    <w:p w14:paraId="4708EAA4"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(2) Dnem, kdy nastanou právní účinky převodu družstevního podílu vůči bytovému družstvu, zanikne členství převodce v bytovém družstvu a vznikne členství nabyvatele v bytovém družstvu. Členství převodce nezanikne, jestliže při převodu družstevních podílů nově vzniklých rozdělením, zůstane jeden z družstevních podílů nově vzniklých rozdělením dosavadnímu členovi, jehož družstevní podíl byl rozdělen. </w:t>
      </w:r>
    </w:p>
    <w:p w14:paraId="3C1E720A"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Převodem družstevního podílu, s nímž je spojen nájem družstevního bytu nebo právo na uzavření smlouvy o nájmu, dochází k převodu nájmu družstevního bytu nebo k převodu práva na uzavření smlouvy o nájmu, včetně všech práv a povinností s tím spojených. Na nabyvatele přecházejí všechny dluhy převodce vůči bytovému družstvu a dluhy bytového družstva vůči převodci, které souvisejí s užíváním družstevního bytu nebo s právem na uzavření smlouvy o nájmu. Převodce družstevního podílu ručí za tyto dluhy, které jsou s převáděným družstevním podílem spojeny.</w:t>
      </w:r>
    </w:p>
    <w:p w14:paraId="7709C903"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(4) 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w:t>
      </w:r>
    </w:p>
    <w:p w14:paraId="4D71810F"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(5) Bytové družstvo neprodleně po doručení smlouvy nebo prohlášení podle odstavce 4 provede zápis příslušných změn v seznamu členů. Za úkony spojené s vyřízením agendy   je bytové družstvo oprávněno požadovat od převodce a nabyvatele úhradu nákladů s tím spojených, případně v paušální výši určené pro tyto úkony usnesením členské schůze. </w:t>
      </w:r>
    </w:p>
    <w:p w14:paraId="1670F7CA"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(6) Právní důsledky týkající se nájmu družstevního bytu nebo práva na uzavření smlouvy o nájmu družstevního bytu, které jsou s převodem družstevního podílu spojeny, se řídí ustanovením článku 39 odst.1.</w:t>
      </w:r>
    </w:p>
    <w:p w14:paraId="06DEC3F9" w14:textId="77777777" w:rsidR="008932F7" w:rsidRPr="002D6349" w:rsidRDefault="008932F7" w:rsidP="008932F7">
      <w:pPr>
        <w:pStyle w:val="Normlnweb"/>
        <w:spacing w:before="0" w:beforeAutospacing="0" w:after="0"/>
        <w:jc w:val="center"/>
        <w:rPr>
          <w:rFonts w:asciiTheme="minorHAnsi" w:hAnsiTheme="minorHAnsi" w:cstheme="minorHAnsi"/>
          <w:b/>
          <w:i/>
        </w:rPr>
      </w:pPr>
    </w:p>
    <w:p w14:paraId="2B10D4CA"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21</w:t>
      </w:r>
    </w:p>
    <w:p w14:paraId="3FC01F1A"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Přechod družstevního podílu</w:t>
      </w:r>
    </w:p>
    <w:p w14:paraId="4875FA7E"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711789A3" w14:textId="77777777" w:rsidR="008932F7" w:rsidRPr="002D6349" w:rsidRDefault="008932F7" w:rsidP="008932F7">
      <w:pPr>
        <w:pStyle w:val="Normlnweb"/>
        <w:spacing w:before="0" w:beforeAutospacing="0" w:after="0"/>
        <w:jc w:val="both"/>
        <w:rPr>
          <w:rFonts w:asciiTheme="minorHAnsi" w:hAnsiTheme="minorHAnsi" w:cstheme="minorHAnsi"/>
          <w:i/>
          <w:vertAlign w:val="superscript"/>
        </w:rPr>
      </w:pPr>
      <w:r w:rsidRPr="002D6349">
        <w:rPr>
          <w:rFonts w:asciiTheme="minorHAnsi" w:hAnsiTheme="minorHAnsi" w:cstheme="minorHAnsi"/>
          <w:b/>
        </w:rPr>
        <w:t xml:space="preserve">   </w:t>
      </w:r>
      <w:r w:rsidRPr="002D6349">
        <w:rPr>
          <w:rFonts w:asciiTheme="minorHAnsi" w:hAnsiTheme="minorHAnsi" w:cstheme="minorHAnsi"/>
          <w:bCs/>
        </w:rPr>
        <w:t>(1) Zemře-li nájemce družstevního bytu přechází smrtí nájemce jeho členství v bytovém družstvu a nájem družstevního bytu na toho dědice, kterému připadl družstevní podíl, včetně všech práv a povinností s tím spojených.</w:t>
      </w:r>
    </w:p>
    <w:p w14:paraId="2F083890"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Přechod družstevního podílu v bytovém družstvu nelze vyloučit v případě, že členovi, jehož družstevní podíl má přejít na právního nástupce, svědčí právo na uzavření smlouvy o nájmu družstevního bytu nebo je nájemcem družstevního bytu. </w:t>
      </w:r>
    </w:p>
    <w:p w14:paraId="696EBA03"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Dnem, kdy nastanou právní účinky přechodu družstevního podílu, zanikne členství dosavadního člena v bytovém družstvu a vznikne členství nabyvatele (dědice) v bytovém družstvu.</w:t>
      </w:r>
    </w:p>
    <w:p w14:paraId="57E2ECCA"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(4) Družstevní podíl, který byl ve společném jmění manželů, přechází na pozůstalého manžela tak, že společné členství manželů se přeměňuje na výlučné členství pozůstalého </w:t>
      </w:r>
      <w:r w:rsidRPr="002D6349">
        <w:rPr>
          <w:rFonts w:asciiTheme="minorHAnsi" w:hAnsiTheme="minorHAnsi" w:cstheme="minorHAnsi"/>
        </w:rPr>
        <w:lastRenderedPageBreak/>
        <w:t xml:space="preserve">manžela. Přechodem družstevního podílu přechází současně i nájem družstevního bytu, včetně všech práv a povinností s tím spojených. Totéž platí při přechodu práva na uzavření nájemní smlouvy o nájmu družstevního bytu. </w:t>
      </w:r>
    </w:p>
    <w:p w14:paraId="37A2EA35" w14:textId="77777777" w:rsidR="008932F7" w:rsidRPr="002D6349" w:rsidRDefault="008932F7" w:rsidP="008932F7">
      <w:pPr>
        <w:pStyle w:val="Normlnweb"/>
        <w:spacing w:before="0" w:beforeAutospacing="0" w:after="0"/>
        <w:jc w:val="both"/>
        <w:rPr>
          <w:rFonts w:asciiTheme="minorHAnsi" w:hAnsiTheme="minorHAnsi" w:cstheme="minorHAnsi"/>
          <w:b/>
        </w:rPr>
      </w:pPr>
    </w:p>
    <w:p w14:paraId="7FFFD183" w14:textId="77777777" w:rsidR="008932F7" w:rsidRPr="002D6349" w:rsidRDefault="008932F7" w:rsidP="008932F7">
      <w:pPr>
        <w:pStyle w:val="Normlnweb"/>
        <w:spacing w:before="0" w:beforeAutospacing="0" w:after="0"/>
        <w:jc w:val="both"/>
        <w:rPr>
          <w:rFonts w:asciiTheme="minorHAnsi" w:hAnsiTheme="minorHAnsi" w:cstheme="minorHAnsi"/>
          <w:b/>
        </w:rPr>
      </w:pPr>
      <w:r w:rsidRPr="002D6349">
        <w:rPr>
          <w:rFonts w:asciiTheme="minorHAnsi" w:hAnsiTheme="minorHAnsi" w:cstheme="minorHAnsi"/>
        </w:rPr>
        <w:t xml:space="preserve">   (5) Právní důsledky týkající se nájmu družstevního bytu nebo práva na uzavření smlouvy o nájmu družstevního bytu, které jsou s přechodem družstevního podílu spojeny, se řídí ustanovením článku 39 odst. 2.</w:t>
      </w:r>
    </w:p>
    <w:p w14:paraId="14157BC3"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1739B458" w14:textId="77777777" w:rsidR="00054A3A" w:rsidRPr="002D6349" w:rsidRDefault="00054A3A" w:rsidP="008932F7">
      <w:pPr>
        <w:pStyle w:val="Normlnweb"/>
        <w:spacing w:before="0" w:beforeAutospacing="0" w:after="0"/>
        <w:jc w:val="center"/>
        <w:rPr>
          <w:rFonts w:asciiTheme="minorHAnsi" w:hAnsiTheme="minorHAnsi" w:cstheme="minorHAnsi"/>
          <w:b/>
        </w:rPr>
      </w:pPr>
    </w:p>
    <w:p w14:paraId="1BC858E8" w14:textId="77777777" w:rsidR="00054A3A" w:rsidRPr="002D6349" w:rsidRDefault="00054A3A" w:rsidP="008932F7">
      <w:pPr>
        <w:pStyle w:val="Normlnweb"/>
        <w:spacing w:before="0" w:beforeAutospacing="0" w:after="0"/>
        <w:jc w:val="center"/>
        <w:rPr>
          <w:rFonts w:asciiTheme="minorHAnsi" w:hAnsiTheme="minorHAnsi" w:cstheme="minorHAnsi"/>
          <w:b/>
        </w:rPr>
      </w:pPr>
    </w:p>
    <w:p w14:paraId="700773F3"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22</w:t>
      </w:r>
    </w:p>
    <w:p w14:paraId="68F82FE7"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Rozdělení družstevního podílu</w:t>
      </w:r>
    </w:p>
    <w:p w14:paraId="1452B039"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Rozdělení družstevního podílu v bytovém družstvu na dva či více nových družstevních podílů nemohou orgány bytového družstva omezit ani vyloučit, pokud je rozdělení možné podle odstavce </w:t>
      </w:r>
      <w:smartTag w:uri="urn:schemas-microsoft-com:office:smarttags" w:element="metricconverter">
        <w:smartTagPr>
          <w:attr w:name="ProductID" w:val="2 a"/>
        </w:smartTagPr>
        <w:r w:rsidRPr="002D6349">
          <w:rPr>
            <w:rFonts w:asciiTheme="minorHAnsi" w:hAnsiTheme="minorHAnsi" w:cstheme="minorHAnsi"/>
          </w:rPr>
          <w:t>2 a</w:t>
        </w:r>
      </w:smartTag>
      <w:r w:rsidRPr="002D6349">
        <w:rPr>
          <w:rFonts w:asciiTheme="minorHAnsi" w:hAnsiTheme="minorHAnsi" w:cstheme="minorHAnsi"/>
        </w:rPr>
        <w:t xml:space="preserve"> pokud nabyvatelé družstevních podílů nově vzniklých rozdělením se mohou stát členy bytového družstva podle ZOK a těchto stanov. </w:t>
      </w:r>
    </w:p>
    <w:p w14:paraId="433F457C" w14:textId="77777777" w:rsidR="008932F7" w:rsidRPr="002D6349" w:rsidRDefault="008932F7" w:rsidP="008932F7">
      <w:pPr>
        <w:pStyle w:val="Normlnweb"/>
        <w:spacing w:before="0" w:beforeAutospacing="0" w:after="0"/>
        <w:jc w:val="both"/>
        <w:rPr>
          <w:rFonts w:asciiTheme="minorHAnsi" w:hAnsiTheme="minorHAnsi" w:cstheme="minorHAnsi"/>
        </w:rPr>
      </w:pPr>
    </w:p>
    <w:p w14:paraId="6D598A86" w14:textId="77777777" w:rsidR="008932F7" w:rsidRPr="002D6349" w:rsidRDefault="008932F7" w:rsidP="008932F7">
      <w:pPr>
        <w:pStyle w:val="Normlnweb"/>
        <w:spacing w:before="0" w:beforeAutospacing="0" w:after="0"/>
        <w:jc w:val="both"/>
        <w:rPr>
          <w:rFonts w:asciiTheme="minorHAnsi" w:hAnsiTheme="minorHAnsi" w:cstheme="minorHAnsi"/>
          <w:i/>
        </w:rPr>
      </w:pPr>
      <w:r w:rsidRPr="002D6349">
        <w:rPr>
          <w:rFonts w:asciiTheme="minorHAnsi" w:hAnsiTheme="minorHAnsi" w:cstheme="minorHAnsi"/>
        </w:rPr>
        <w:t xml:space="preserve">   (2) 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w:t>
      </w:r>
      <w:r w:rsidRPr="002D6349">
        <w:rPr>
          <w:rFonts w:asciiTheme="minorHAnsi" w:hAnsiTheme="minorHAnsi" w:cstheme="minorHAnsi"/>
          <w:i/>
        </w:rPr>
        <w:t xml:space="preserve"> </w:t>
      </w:r>
    </w:p>
    <w:p w14:paraId="1F2426C6" w14:textId="77777777" w:rsidR="008932F7" w:rsidRPr="002D6349" w:rsidRDefault="008932F7" w:rsidP="008932F7">
      <w:pPr>
        <w:pStyle w:val="Normlnweb"/>
        <w:spacing w:before="0" w:beforeAutospacing="0" w:after="0"/>
        <w:jc w:val="both"/>
        <w:rPr>
          <w:rFonts w:asciiTheme="minorHAnsi" w:hAnsiTheme="minorHAnsi" w:cstheme="minorHAnsi"/>
          <w:i/>
        </w:rPr>
      </w:pPr>
    </w:p>
    <w:p w14:paraId="48F04994"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Pro převod družstevních podílů, které nově vzniknou rozdělením dosavadního družstevního podílu se použijí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    </w:t>
      </w:r>
    </w:p>
    <w:p w14:paraId="45438FD4" w14:textId="77777777" w:rsidR="008932F7" w:rsidRPr="002D6349" w:rsidRDefault="008932F7" w:rsidP="008932F7">
      <w:pPr>
        <w:pStyle w:val="Normlnweb"/>
        <w:spacing w:before="0" w:beforeAutospacing="0" w:after="0"/>
        <w:jc w:val="both"/>
        <w:rPr>
          <w:rFonts w:asciiTheme="minorHAnsi" w:hAnsiTheme="minorHAnsi" w:cstheme="minorHAnsi"/>
        </w:rPr>
      </w:pPr>
    </w:p>
    <w:p w14:paraId="4BF1826B"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Člen, jehož družstevní podíl byl rozdělen, ručí za dluhy, které jsou s původním družstevním podílem spojeny. </w:t>
      </w:r>
    </w:p>
    <w:p w14:paraId="0B252AE0"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BEA8B59" w14:textId="77777777" w:rsidR="008932F7" w:rsidRPr="002D6349" w:rsidRDefault="008932F7" w:rsidP="008932F7">
      <w:pPr>
        <w:pStyle w:val="Normlnweb"/>
        <w:spacing w:before="0" w:beforeAutospacing="0" w:after="0"/>
        <w:jc w:val="both"/>
        <w:rPr>
          <w:rFonts w:asciiTheme="minorHAnsi" w:hAnsiTheme="minorHAnsi" w:cstheme="minorHAnsi"/>
          <w:b/>
        </w:rPr>
      </w:pPr>
      <w:r w:rsidRPr="002D6349">
        <w:rPr>
          <w:rFonts w:asciiTheme="minorHAnsi" w:hAnsiTheme="minorHAnsi" w:cstheme="minorHAnsi"/>
        </w:rPr>
        <w:t xml:space="preserve">    (5) Právní důsledky týkající se nájmu družstevního bytu nebo práva na uzavření smlouvy o nájmu družstevního bytu, které jsou s rozdělením družstevního podílu spojeny, se řídí ustanovením článku 39 odst.3.</w:t>
      </w:r>
    </w:p>
    <w:p w14:paraId="5FF0A31B" w14:textId="77777777" w:rsidR="008932F7" w:rsidRPr="002D6349" w:rsidRDefault="008932F7" w:rsidP="008932F7">
      <w:pPr>
        <w:pStyle w:val="Normlnweb"/>
        <w:spacing w:before="0" w:beforeAutospacing="0" w:after="0"/>
        <w:jc w:val="center"/>
        <w:rPr>
          <w:rFonts w:asciiTheme="minorHAnsi" w:hAnsiTheme="minorHAnsi" w:cstheme="minorHAnsi"/>
          <w:b/>
          <w:i/>
        </w:rPr>
      </w:pPr>
    </w:p>
    <w:p w14:paraId="2DAE317B"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Článek 23 </w:t>
      </w:r>
    </w:p>
    <w:p w14:paraId="0EACFA07"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Splynutí družstevních podílů</w:t>
      </w:r>
    </w:p>
    <w:p w14:paraId="1D0096D1"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  </w:t>
      </w:r>
    </w:p>
    <w:p w14:paraId="3AA69336"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Družstevní podíly splývají v jeden družstevní podíl v den, kdy člen další družstevní podíl nebo jeho část nabude, vyjma případu podle odstavce 3.</w:t>
      </w:r>
    </w:p>
    <w:p w14:paraId="236A5CCE" w14:textId="77777777" w:rsidR="008932F7" w:rsidRPr="002D6349" w:rsidRDefault="008932F7" w:rsidP="008932F7">
      <w:pPr>
        <w:pStyle w:val="Normlnweb"/>
        <w:spacing w:after="0"/>
        <w:jc w:val="both"/>
        <w:rPr>
          <w:rFonts w:asciiTheme="minorHAnsi" w:hAnsiTheme="minorHAnsi" w:cstheme="minorHAnsi"/>
          <w:b/>
        </w:rPr>
      </w:pPr>
      <w:r w:rsidRPr="002D6349">
        <w:rPr>
          <w:rFonts w:asciiTheme="minorHAnsi" w:hAnsiTheme="minorHAnsi" w:cstheme="minorHAnsi"/>
        </w:rPr>
        <w:lastRenderedPageBreak/>
        <w:t xml:space="preserve">   (3) Jsou-li s některým z družstevních podílů, které splývají, spojena práva třetí osoby (třetích osob), splývají družstevní podíly až dnem, kdy tato práva třetí osoby (třetích osob) zaniknou, pokud se člen, který má nabýt splynutím další družstevní podíl podle odst.1, nedohodne s touto třetí osobou (s těmito třetími osobami) jinak. </w:t>
      </w:r>
    </w:p>
    <w:p w14:paraId="42770AAD"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6BE15F65" w14:textId="77777777" w:rsidR="008932F7" w:rsidRPr="002D6349" w:rsidRDefault="008932F7" w:rsidP="008932F7">
      <w:pPr>
        <w:pStyle w:val="Normlnweb"/>
        <w:spacing w:before="0" w:beforeAutospacing="0" w:after="0"/>
        <w:jc w:val="both"/>
        <w:rPr>
          <w:rFonts w:asciiTheme="minorHAnsi" w:hAnsiTheme="minorHAnsi" w:cstheme="minorHAnsi"/>
          <w:b/>
        </w:rPr>
      </w:pPr>
      <w:r w:rsidRPr="002D6349">
        <w:rPr>
          <w:rFonts w:asciiTheme="minorHAnsi" w:hAnsiTheme="minorHAnsi" w:cstheme="minorHAnsi"/>
        </w:rPr>
        <w:t xml:space="preserve">   (4) Právní důsledky týkající se nájmu družstevního bytu nebo práva na uzavření smlouvy o nájmu družstevního bytu, které jsou se splynutím družstevního podílu spojeny, se řídí ustanovením článku 39 odst. 4. </w:t>
      </w:r>
    </w:p>
    <w:p w14:paraId="401589A5" w14:textId="77777777" w:rsidR="008932F7" w:rsidRPr="002D6349" w:rsidRDefault="008932F7" w:rsidP="008932F7">
      <w:pPr>
        <w:pStyle w:val="Normlnweb"/>
        <w:spacing w:before="0" w:beforeAutospacing="0" w:after="0"/>
        <w:jc w:val="both"/>
        <w:rPr>
          <w:rFonts w:asciiTheme="minorHAnsi" w:hAnsiTheme="minorHAnsi" w:cstheme="minorHAnsi"/>
          <w:b/>
        </w:rPr>
      </w:pPr>
    </w:p>
    <w:p w14:paraId="154E64C6" w14:textId="77777777" w:rsidR="00054A3A" w:rsidRPr="002D6349" w:rsidRDefault="00054A3A" w:rsidP="008932F7">
      <w:pPr>
        <w:pStyle w:val="Normlnweb"/>
        <w:spacing w:before="0" w:beforeAutospacing="0" w:after="0"/>
        <w:jc w:val="center"/>
        <w:rPr>
          <w:rFonts w:asciiTheme="minorHAnsi" w:hAnsiTheme="minorHAnsi" w:cstheme="minorHAnsi"/>
          <w:b/>
          <w:iCs/>
        </w:rPr>
      </w:pPr>
    </w:p>
    <w:p w14:paraId="7B7CADA2"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Oddíl 4</w:t>
      </w:r>
    </w:p>
    <w:p w14:paraId="791E1868"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Zánik členství v bytovém družstvu</w:t>
      </w:r>
    </w:p>
    <w:p w14:paraId="129B5807"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6C8CBCF6"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 xml:space="preserve">Článek 24 </w:t>
      </w:r>
    </w:p>
    <w:p w14:paraId="6E3A20F3"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Způsoby zániku členství</w:t>
      </w:r>
    </w:p>
    <w:p w14:paraId="470F0695" w14:textId="77777777" w:rsidR="008932F7" w:rsidRPr="002D6349" w:rsidRDefault="008932F7" w:rsidP="008932F7">
      <w:pPr>
        <w:pStyle w:val="Normlnweb"/>
        <w:spacing w:before="0" w:beforeAutospacing="0" w:after="0"/>
        <w:rPr>
          <w:rFonts w:asciiTheme="minorHAnsi" w:hAnsiTheme="minorHAnsi" w:cstheme="minorHAnsi"/>
          <w:iCs/>
        </w:rPr>
      </w:pPr>
      <w:r w:rsidRPr="002D6349">
        <w:rPr>
          <w:rFonts w:asciiTheme="minorHAnsi" w:hAnsiTheme="minorHAnsi" w:cstheme="minorHAnsi"/>
          <w:iCs/>
        </w:rPr>
        <w:t xml:space="preserve">    </w:t>
      </w:r>
    </w:p>
    <w:p w14:paraId="267C6928"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(1) Členství v bytovém družstvu zaniká: </w:t>
      </w:r>
    </w:p>
    <w:p w14:paraId="0DDAF402"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 xml:space="preserve">a)   písemnou dohodou uzavřenou mezi družstvem a členem družstva, </w:t>
      </w:r>
    </w:p>
    <w:p w14:paraId="23CFA75A"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 xml:space="preserve">b)   vystoupením člena, </w:t>
      </w:r>
    </w:p>
    <w:p w14:paraId="7053EB21"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 xml:space="preserve">c)   vyloučením člena, </w:t>
      </w:r>
    </w:p>
    <w:p w14:paraId="5E703D1C"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 xml:space="preserve">d)   převodem družstevního podílu, </w:t>
      </w:r>
    </w:p>
    <w:p w14:paraId="12E53936"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e)   přechodem družstevního podílu,</w:t>
      </w:r>
    </w:p>
    <w:p w14:paraId="7ED07E84" w14:textId="77777777" w:rsidR="008932F7" w:rsidRPr="002D6349" w:rsidRDefault="008932F7"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f)   smrtí člena družstva,</w:t>
      </w:r>
    </w:p>
    <w:p w14:paraId="543C2816" w14:textId="398338C1" w:rsidR="008932F7" w:rsidRPr="002D6349" w:rsidRDefault="00A743DC" w:rsidP="008932F7">
      <w:pPr>
        <w:pStyle w:val="Normlnweb"/>
        <w:spacing w:before="0" w:beforeAutospacing="0" w:after="0"/>
        <w:ind w:left="567"/>
        <w:rPr>
          <w:rFonts w:asciiTheme="minorHAnsi" w:hAnsiTheme="minorHAnsi" w:cstheme="minorHAnsi"/>
          <w:b/>
          <w:bCs/>
          <w:strike/>
        </w:rPr>
      </w:pPr>
      <w:r w:rsidRPr="002D6349">
        <w:rPr>
          <w:rFonts w:asciiTheme="minorHAnsi" w:hAnsiTheme="minorHAnsi" w:cstheme="minorHAnsi"/>
        </w:rPr>
        <w:t>g</w:t>
      </w:r>
      <w:r w:rsidR="008932F7" w:rsidRPr="002D6349">
        <w:rPr>
          <w:rFonts w:asciiTheme="minorHAnsi" w:hAnsiTheme="minorHAnsi" w:cstheme="minorHAnsi"/>
        </w:rPr>
        <w:t>)   okamžikem, kdy nastávají účinky prohlášení konkurzu na majetek člena družstva,</w:t>
      </w:r>
      <w:r w:rsidR="008932F7" w:rsidRPr="002D6349">
        <w:rPr>
          <w:rFonts w:asciiTheme="minorHAnsi" w:hAnsiTheme="minorHAnsi" w:cstheme="minorHAnsi"/>
          <w:b/>
          <w:bCs/>
        </w:rPr>
        <w:t xml:space="preserve"> </w:t>
      </w:r>
      <w:r w:rsidR="008932F7" w:rsidRPr="002D6349">
        <w:rPr>
          <w:rFonts w:asciiTheme="minorHAnsi" w:hAnsiTheme="minorHAnsi" w:cstheme="minorHAnsi"/>
          <w:b/>
          <w:bCs/>
          <w:strike/>
        </w:rPr>
        <w:t xml:space="preserve"> </w:t>
      </w:r>
    </w:p>
    <w:p w14:paraId="22DAC7AF" w14:textId="7E1A5E60" w:rsidR="008932F7" w:rsidRPr="002D6349" w:rsidRDefault="00A743DC"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h</w:t>
      </w:r>
      <w:r w:rsidR="008932F7" w:rsidRPr="002D6349">
        <w:rPr>
          <w:rFonts w:asciiTheme="minorHAnsi" w:hAnsiTheme="minorHAnsi" w:cstheme="minorHAnsi"/>
        </w:rPr>
        <w:t>)  okamžikem, kdy nastávají účinky schválení oddlužení zpeněžením majetkové podstaty nebo plněním splátkového kalendáře se zpeněžením majetkové podstaty nebo splněním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p w14:paraId="3E2B496F" w14:textId="223E8576" w:rsidR="008932F7" w:rsidRPr="002D6349" w:rsidRDefault="00A743DC" w:rsidP="008932F7">
      <w:pPr>
        <w:pStyle w:val="Normlnweb"/>
        <w:spacing w:before="0" w:beforeAutospacing="0" w:after="0"/>
        <w:ind w:left="567"/>
        <w:rPr>
          <w:rFonts w:asciiTheme="minorHAnsi" w:hAnsiTheme="minorHAnsi" w:cstheme="minorHAnsi"/>
        </w:rPr>
      </w:pPr>
      <w:r w:rsidRPr="002D6349">
        <w:rPr>
          <w:rFonts w:asciiTheme="minorHAnsi" w:hAnsiTheme="minorHAnsi" w:cstheme="minorHAnsi"/>
        </w:rPr>
        <w:t>i</w:t>
      </w:r>
      <w:r w:rsidR="008932F7" w:rsidRPr="002D6349">
        <w:rPr>
          <w:rFonts w:asciiTheme="minorHAnsi" w:hAnsiTheme="minorHAnsi" w:cstheme="minorHAnsi"/>
        </w:rPr>
        <w:t xml:space="preserve">)    doručením vyrozumění o neúspěšné opakované dražbě v řízení o výkonu rozhodnutí nebo v exekuci, právní mocí rozhodnutí, kterým bylo řízení o zastavení exekuce zastaveno, nebo kterým byl návrh na zastavení exekuce odmítnut nebo zamítnut.  </w:t>
      </w:r>
    </w:p>
    <w:p w14:paraId="1DACFE65"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 </w:t>
      </w:r>
    </w:p>
    <w:p w14:paraId="10A81EB8"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1CAF2AE6"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070D79EC"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B0B0756" w14:textId="5392C374" w:rsidR="008932F7" w:rsidRPr="002D6349" w:rsidRDefault="008932F7" w:rsidP="008932F7">
      <w:pPr>
        <w:pStyle w:val="Normlnweb"/>
        <w:spacing w:before="0" w:beforeAutospacing="0" w:after="0"/>
        <w:jc w:val="center"/>
        <w:rPr>
          <w:rFonts w:asciiTheme="minorHAnsi" w:hAnsiTheme="minorHAnsi" w:cstheme="minorHAnsi"/>
          <w:b/>
        </w:rPr>
      </w:pPr>
    </w:p>
    <w:p w14:paraId="40610CD6" w14:textId="66364375" w:rsidR="00A743DC" w:rsidRPr="002D6349" w:rsidRDefault="00A743DC" w:rsidP="008932F7">
      <w:pPr>
        <w:pStyle w:val="Normlnweb"/>
        <w:spacing w:before="0" w:beforeAutospacing="0" w:after="0"/>
        <w:jc w:val="center"/>
        <w:rPr>
          <w:rFonts w:asciiTheme="minorHAnsi" w:hAnsiTheme="minorHAnsi" w:cstheme="minorHAnsi"/>
          <w:b/>
        </w:rPr>
      </w:pPr>
    </w:p>
    <w:p w14:paraId="4AC6D7EA" w14:textId="77777777" w:rsidR="00A743DC" w:rsidRPr="002D6349" w:rsidRDefault="00A743DC" w:rsidP="008932F7">
      <w:pPr>
        <w:pStyle w:val="Normlnweb"/>
        <w:spacing w:before="0" w:beforeAutospacing="0" w:after="0"/>
        <w:jc w:val="center"/>
        <w:rPr>
          <w:rFonts w:asciiTheme="minorHAnsi" w:hAnsiTheme="minorHAnsi" w:cstheme="minorHAnsi"/>
          <w:b/>
        </w:rPr>
      </w:pPr>
    </w:p>
    <w:p w14:paraId="61253559" w14:textId="77777777" w:rsidR="008932F7" w:rsidRPr="002D6349" w:rsidRDefault="008932F7" w:rsidP="008932F7">
      <w:pPr>
        <w:pStyle w:val="Normlnweb"/>
        <w:spacing w:before="0" w:beforeAutospacing="0" w:after="0"/>
        <w:jc w:val="center"/>
        <w:rPr>
          <w:rFonts w:asciiTheme="minorHAnsi" w:hAnsiTheme="minorHAnsi" w:cstheme="minorHAnsi"/>
        </w:rPr>
      </w:pPr>
      <w:r w:rsidRPr="002D6349">
        <w:rPr>
          <w:rFonts w:asciiTheme="minorHAnsi" w:hAnsiTheme="minorHAnsi" w:cstheme="minorHAnsi"/>
          <w:b/>
        </w:rPr>
        <w:t>Článek 25</w:t>
      </w:r>
    </w:p>
    <w:p w14:paraId="6B7C7FA1"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Dohoda o zániku členství</w:t>
      </w:r>
    </w:p>
    <w:p w14:paraId="22393DB3"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w:t>
      </w:r>
    </w:p>
    <w:p w14:paraId="0900B966"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Členství v bytovém družstvu zanikne na základě písemné dohody dnem v této dohodě sjednaným.</w:t>
      </w:r>
    </w:p>
    <w:p w14:paraId="7BD52876" w14:textId="77777777" w:rsidR="008932F7" w:rsidRPr="002D6349" w:rsidRDefault="008932F7" w:rsidP="008932F7">
      <w:pPr>
        <w:pStyle w:val="Normlnweb"/>
        <w:spacing w:after="0"/>
        <w:rPr>
          <w:rFonts w:asciiTheme="minorHAnsi" w:hAnsiTheme="minorHAnsi" w:cstheme="minorHAnsi"/>
        </w:rPr>
      </w:pPr>
      <w:r w:rsidRPr="002D6349">
        <w:rPr>
          <w:rFonts w:asciiTheme="minorHAnsi" w:hAnsiTheme="minorHAnsi" w:cstheme="minorHAnsi"/>
        </w:rPr>
        <w:t xml:space="preserve">   (3) Ustanovení čl. 24 odst.2 platí obdobně.</w:t>
      </w:r>
    </w:p>
    <w:p w14:paraId="3B7E2FBA"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72F9CBF5"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74126A97" w14:textId="77777777" w:rsidR="008932F7" w:rsidRPr="002D6349" w:rsidRDefault="008932F7" w:rsidP="008932F7">
      <w:pPr>
        <w:pStyle w:val="Normlnweb"/>
        <w:spacing w:before="0" w:beforeAutospacing="0" w:after="0"/>
        <w:jc w:val="center"/>
        <w:rPr>
          <w:rFonts w:asciiTheme="minorHAnsi" w:hAnsiTheme="minorHAnsi" w:cstheme="minorHAnsi"/>
        </w:rPr>
      </w:pPr>
      <w:r w:rsidRPr="002D6349">
        <w:rPr>
          <w:rFonts w:asciiTheme="minorHAnsi" w:hAnsiTheme="minorHAnsi" w:cstheme="minorHAnsi"/>
          <w:b/>
        </w:rPr>
        <w:t>Článek 26</w:t>
      </w:r>
    </w:p>
    <w:p w14:paraId="019014FA" w14:textId="77777777" w:rsidR="008932F7" w:rsidRPr="002D6349" w:rsidRDefault="008932F7" w:rsidP="008932F7">
      <w:pPr>
        <w:pStyle w:val="Normlnweb"/>
        <w:spacing w:before="0" w:beforeAutospacing="0" w:after="0"/>
        <w:jc w:val="center"/>
        <w:rPr>
          <w:rFonts w:asciiTheme="minorHAnsi" w:hAnsiTheme="minorHAnsi" w:cstheme="minorHAnsi"/>
        </w:rPr>
      </w:pPr>
      <w:r w:rsidRPr="002D6349">
        <w:rPr>
          <w:rFonts w:asciiTheme="minorHAnsi" w:hAnsiTheme="minorHAnsi" w:cstheme="minorHAnsi"/>
          <w:b/>
        </w:rPr>
        <w:t>Vystoupení člena z bytového družstva</w:t>
      </w:r>
      <w:r w:rsidRPr="002D6349">
        <w:rPr>
          <w:rFonts w:asciiTheme="minorHAnsi" w:hAnsiTheme="minorHAnsi" w:cstheme="minorHAnsi"/>
        </w:rPr>
        <w:t xml:space="preserve"> </w:t>
      </w:r>
    </w:p>
    <w:p w14:paraId="0F816083" w14:textId="1A6BEFAF"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Člen může z bytového družstva vystoupit, a to písemným oznámením doručeným družstvu. Výpovědní doba při vystoupení z družstva činí </w:t>
      </w:r>
      <w:r w:rsidR="00A743DC" w:rsidRPr="002D6349">
        <w:rPr>
          <w:rFonts w:asciiTheme="minorHAnsi" w:hAnsiTheme="minorHAnsi" w:cstheme="minorHAnsi"/>
        </w:rPr>
        <w:t>3 měsíce</w:t>
      </w:r>
      <w:r w:rsidRPr="002D6349">
        <w:rPr>
          <w:rFonts w:asciiTheme="minorHAnsi" w:hAnsiTheme="minorHAnsi" w:cstheme="minorHAnsi"/>
        </w:rPr>
        <w:t xml:space="preserve">. Běh výpovědní lhůty začíná prvním dnem měsíce následujícího po doručení písemného oznámení o vystoupení družstvu. </w:t>
      </w:r>
    </w:p>
    <w:p w14:paraId="71604313"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Členství zanikne uplynutím posledního dne výpovědní lhůty. Ustanovení čl. 24 odst.2 platí obdobně.</w:t>
      </w:r>
    </w:p>
    <w:p w14:paraId="14FA322B"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5D635A09"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4781F0DF"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27</w:t>
      </w:r>
    </w:p>
    <w:p w14:paraId="5F02808A"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Vystoupení člena z bytového družstva</w:t>
      </w:r>
    </w:p>
    <w:p w14:paraId="7E0A0CB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z důvodu nesouhlasu se změnou stanov</w:t>
      </w:r>
    </w:p>
    <w:p w14:paraId="6295C4FB"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Člen může z bytového družstva vystoupit proto, že nesouhlasí se změnou stanov, která byla schválena členskou schůzí, jestliže na členské schůzi nehlasoval pro změnu stanov. Člen musí v tomto případě postupovat podle § 613 ZOK. </w:t>
      </w:r>
    </w:p>
    <w:p w14:paraId="26B2B391"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K zániku členství vystupujícího člena na základě platného vystoupení z bytového družstva podle odstavce </w:t>
      </w:r>
      <w:smartTag w:uri="urn:schemas-microsoft-com:office:smarttags" w:element="metricconverter">
        <w:smartTagPr>
          <w:attr w:name="ProductID" w:val="1 a"/>
        </w:smartTagPr>
        <w:r w:rsidRPr="002D6349">
          <w:rPr>
            <w:rFonts w:asciiTheme="minorHAnsi" w:hAnsiTheme="minorHAnsi" w:cstheme="minorHAnsi"/>
          </w:rPr>
          <w:t>1 a</w:t>
        </w:r>
      </w:smartTag>
      <w:r w:rsidRPr="002D6349">
        <w:rPr>
          <w:rFonts w:asciiTheme="minorHAnsi" w:hAnsiTheme="minorHAnsi" w:cstheme="minorHAnsi"/>
        </w:rPr>
        <w:t xml:space="preserve"> podle § 613 ZOK dochází uplynutím kalendářního měsíce, v němž bylo oznámení o vystoupení družstvu doručeno. </w:t>
      </w:r>
    </w:p>
    <w:p w14:paraId="309F881C"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Vystoupil-li člen z bytového družstva podle odstavce 1, není pro něho schválená změna stanov účinná a vztah mezi bytovým družstvem a členem se řídí dosavadními stanovami. </w:t>
      </w:r>
    </w:p>
    <w:p w14:paraId="73356A1E" w14:textId="77777777" w:rsidR="008932F7" w:rsidRPr="002D6349" w:rsidRDefault="008932F7" w:rsidP="008932F7">
      <w:pPr>
        <w:pStyle w:val="Normlnweb"/>
        <w:spacing w:after="0"/>
        <w:rPr>
          <w:rFonts w:asciiTheme="minorHAnsi" w:hAnsiTheme="minorHAnsi" w:cstheme="minorHAnsi"/>
          <w:b/>
        </w:rPr>
      </w:pPr>
      <w:r w:rsidRPr="002D6349">
        <w:rPr>
          <w:rFonts w:asciiTheme="minorHAnsi" w:hAnsiTheme="minorHAnsi" w:cstheme="minorHAnsi"/>
        </w:rPr>
        <w:t xml:space="preserve">   (4) Ustanovení čl. 24 odst.2 platí obdobně.</w:t>
      </w:r>
    </w:p>
    <w:p w14:paraId="6334F9D5"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026140D1"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68003CA2"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6C230139"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15F2C78B"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Oddíl 5</w:t>
      </w:r>
    </w:p>
    <w:p w14:paraId="1DDDDF43"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Vyloučení člena z bytového družstva</w:t>
      </w:r>
    </w:p>
    <w:p w14:paraId="63CAD6EB"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77A3DD72"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Článek 28</w:t>
      </w:r>
    </w:p>
    <w:p w14:paraId="647343B7"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Důvody pro vyloučení</w:t>
      </w:r>
    </w:p>
    <w:p w14:paraId="34F9B380" w14:textId="77777777" w:rsidR="008932F7" w:rsidRPr="002D6349" w:rsidRDefault="008932F7" w:rsidP="008932F7">
      <w:pPr>
        <w:pStyle w:val="Normlnweb"/>
        <w:spacing w:before="0" w:beforeAutospacing="0" w:after="0"/>
        <w:jc w:val="both"/>
        <w:rPr>
          <w:rFonts w:asciiTheme="minorHAnsi" w:hAnsiTheme="minorHAnsi" w:cstheme="minorHAnsi"/>
          <w:b/>
        </w:rPr>
      </w:pPr>
    </w:p>
    <w:p w14:paraId="6A67FE2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b/>
        </w:rPr>
        <w:t xml:space="preserve">   </w:t>
      </w:r>
      <w:r w:rsidRPr="002D6349">
        <w:rPr>
          <w:rFonts w:asciiTheme="minorHAnsi" w:hAnsiTheme="minorHAnsi" w:cstheme="minorHAnsi"/>
        </w:rPr>
        <w:t xml:space="preserve">(1) Člen bytového družstva nebo společní členové bytového družstva mohou být z bytového družstva vyloučeni, jestliže člen: </w:t>
      </w:r>
    </w:p>
    <w:p w14:paraId="328F0BE5" w14:textId="77777777" w:rsidR="008932F7" w:rsidRPr="002D6349" w:rsidRDefault="008932F7" w:rsidP="008932F7">
      <w:pPr>
        <w:pStyle w:val="Normlnweb"/>
        <w:spacing w:after="0"/>
        <w:ind w:left="567"/>
        <w:jc w:val="both"/>
        <w:rPr>
          <w:rFonts w:asciiTheme="minorHAnsi" w:hAnsiTheme="minorHAnsi" w:cstheme="minorHAnsi"/>
        </w:rPr>
      </w:pPr>
      <w:r w:rsidRPr="002D6349">
        <w:rPr>
          <w:rFonts w:asciiTheme="minorHAnsi" w:hAnsiTheme="minorHAnsi" w:cstheme="minorHAnsi"/>
        </w:rPr>
        <w:t xml:space="preserve">a) závažným způsobem nebo opakovaně porušil své členské povinnosti, </w:t>
      </w:r>
    </w:p>
    <w:p w14:paraId="34C81A39" w14:textId="77777777" w:rsidR="008932F7" w:rsidRPr="002D6349" w:rsidRDefault="008932F7" w:rsidP="008932F7">
      <w:pPr>
        <w:pStyle w:val="Normlnweb"/>
        <w:spacing w:after="0"/>
        <w:ind w:left="567"/>
        <w:jc w:val="both"/>
        <w:rPr>
          <w:rFonts w:asciiTheme="minorHAnsi" w:hAnsiTheme="minorHAnsi" w:cstheme="minorHAnsi"/>
        </w:rPr>
      </w:pPr>
      <w:r w:rsidRPr="002D6349">
        <w:rPr>
          <w:rFonts w:asciiTheme="minorHAnsi" w:hAnsiTheme="minorHAnsi" w:cstheme="minorHAnsi"/>
        </w:rPr>
        <w:t>b) přestal splňovat podmínky pro členství v bytovém družstvu podle zákona a těchto stanov,</w:t>
      </w:r>
    </w:p>
    <w:p w14:paraId="7BA2C1DD" w14:textId="77777777" w:rsidR="008932F7" w:rsidRPr="002D6349" w:rsidRDefault="008932F7" w:rsidP="008932F7">
      <w:pPr>
        <w:pStyle w:val="Normlnweb"/>
        <w:spacing w:after="0"/>
        <w:ind w:left="567"/>
        <w:jc w:val="both"/>
        <w:rPr>
          <w:rFonts w:asciiTheme="minorHAnsi" w:hAnsiTheme="minorHAnsi" w:cstheme="minorHAnsi"/>
        </w:rPr>
      </w:pPr>
      <w:r w:rsidRPr="002D6349">
        <w:rPr>
          <w:rFonts w:asciiTheme="minorHAnsi" w:hAnsiTheme="minorHAnsi" w:cstheme="minorHAnsi"/>
        </w:rPr>
        <w:t>c) z jiných důležitých důvodů uvedených v těchto stanovách.</w:t>
      </w:r>
    </w:p>
    <w:p w14:paraId="2DF42E3A" w14:textId="77777777" w:rsidR="008932F7" w:rsidRPr="002D6349" w:rsidRDefault="008932F7" w:rsidP="008932F7">
      <w:pPr>
        <w:pStyle w:val="Normlnweb"/>
        <w:spacing w:before="0" w:beforeAutospacing="0" w:after="0"/>
        <w:rPr>
          <w:rFonts w:asciiTheme="minorHAnsi" w:hAnsiTheme="minorHAnsi" w:cstheme="minorHAnsi"/>
        </w:rPr>
      </w:pPr>
    </w:p>
    <w:p w14:paraId="0B9E3320"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(2) Jinými důležitými důvody pro vyloučení člena z bytového družstva podle odst.1 písm. c) jsou:</w:t>
      </w:r>
    </w:p>
    <w:p w14:paraId="4F1C141D" w14:textId="77777777" w:rsidR="00B01D25" w:rsidRPr="002D6349" w:rsidRDefault="00B01D25" w:rsidP="00B01D25">
      <w:pPr>
        <w:ind w:left="720"/>
        <w:jc w:val="both"/>
        <w:rPr>
          <w:rFonts w:ascii="Arial" w:hAnsi="Arial" w:cs="Arial"/>
        </w:rPr>
      </w:pPr>
      <w:r w:rsidRPr="002D6349">
        <w:rPr>
          <w:rFonts w:ascii="Arial" w:hAnsi="Arial" w:cs="Arial"/>
        </w:rPr>
        <w:t>- dluží platbu za správu domu a služby spojené s užíváním bytu nebo bytů za dobu více než tři měsíce,</w:t>
      </w:r>
    </w:p>
    <w:p w14:paraId="033C6CF0" w14:textId="77777777" w:rsidR="00B01D25" w:rsidRPr="002D6349" w:rsidRDefault="00B01D25" w:rsidP="00B01D25">
      <w:pPr>
        <w:ind w:left="720"/>
        <w:jc w:val="both"/>
        <w:rPr>
          <w:rFonts w:ascii="Arial" w:hAnsi="Arial" w:cs="Arial"/>
        </w:rPr>
      </w:pPr>
      <w:r w:rsidRPr="002D6349">
        <w:rPr>
          <w:rFonts w:ascii="Arial" w:hAnsi="Arial" w:cs="Arial"/>
        </w:rPr>
        <w:t>- dluží za vyúčtované služby, které mu byly družstvem řádně za konkrétní období vyúčtovány a to za dobu více než tři měsíce.</w:t>
      </w:r>
    </w:p>
    <w:p w14:paraId="402BE2D8" w14:textId="77777777" w:rsidR="00B01D25" w:rsidRPr="002D6349" w:rsidRDefault="00B01D25" w:rsidP="00B01D25">
      <w:pPr>
        <w:ind w:left="720"/>
        <w:jc w:val="both"/>
        <w:rPr>
          <w:rFonts w:ascii="Arial" w:hAnsi="Arial" w:cs="Arial"/>
        </w:rPr>
      </w:pPr>
      <w:r w:rsidRPr="002D6349">
        <w:rPr>
          <w:rFonts w:ascii="Arial" w:hAnsi="Arial" w:cs="Arial"/>
        </w:rPr>
        <w:t xml:space="preserve">- provede v bytě nebo bytech, které má v nájmu stavební úpravy bez předchozího souhlasu družstva a nesplní podmínky uvedené v článku 42, odst. 2. </w:t>
      </w:r>
    </w:p>
    <w:p w14:paraId="6EAA4006" w14:textId="77777777" w:rsidR="00B01D25" w:rsidRPr="002D6349" w:rsidRDefault="00B01D25" w:rsidP="00B01D25">
      <w:pPr>
        <w:ind w:left="720"/>
        <w:jc w:val="both"/>
        <w:rPr>
          <w:rFonts w:ascii="Arial" w:hAnsi="Arial" w:cs="Arial"/>
        </w:rPr>
      </w:pPr>
      <w:r w:rsidRPr="002D6349">
        <w:rPr>
          <w:rFonts w:ascii="Arial" w:hAnsi="Arial" w:cs="Arial"/>
        </w:rPr>
        <w:t>- svým jednáním přes písemnou výstrahu hrubě nebo opakovaně ohrožuje nebo poškozuje družstvo, jeho zájmy nebo zájmy členů související s jejich členstvím v družstvu.</w:t>
      </w:r>
    </w:p>
    <w:p w14:paraId="146728EF" w14:textId="77777777" w:rsidR="00B01D25" w:rsidRPr="002D6349" w:rsidRDefault="00B01D25" w:rsidP="00B01D25">
      <w:pPr>
        <w:ind w:left="720"/>
        <w:jc w:val="both"/>
        <w:rPr>
          <w:rFonts w:ascii="Arial" w:hAnsi="Arial" w:cs="Arial"/>
        </w:rPr>
      </w:pPr>
      <w:r w:rsidRPr="002D6349">
        <w:rPr>
          <w:rFonts w:ascii="Arial" w:hAnsi="Arial" w:cs="Arial"/>
        </w:rPr>
        <w:t>- opětovně narušuje občanské soužití v domě či opětovně porušuje Domovní řád.</w:t>
      </w:r>
    </w:p>
    <w:p w14:paraId="549A0AF3" w14:textId="77777777" w:rsidR="00B01D25" w:rsidRPr="002D6349" w:rsidRDefault="00B01D25" w:rsidP="008932F7">
      <w:pPr>
        <w:pStyle w:val="Normlnweb"/>
        <w:spacing w:before="0" w:beforeAutospacing="0" w:after="0"/>
        <w:rPr>
          <w:rFonts w:asciiTheme="minorHAnsi" w:hAnsiTheme="minorHAnsi" w:cstheme="minorHAnsi"/>
        </w:rPr>
      </w:pPr>
    </w:p>
    <w:p w14:paraId="34A2F9F9"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Člena bytového družstva nebo společné členy bytového družstva, s jejichž členstvím je spojen nájem družstevního bytu nebo společný nájem družstevního bytu, lze z bytového družstva dále také vyloučit:    </w:t>
      </w:r>
    </w:p>
    <w:p w14:paraId="6B5C9C4C" w14:textId="77777777" w:rsidR="008932F7" w:rsidRPr="002D6349" w:rsidRDefault="008932F7" w:rsidP="008932F7">
      <w:pPr>
        <w:pStyle w:val="Normlnweb"/>
        <w:spacing w:after="0"/>
        <w:ind w:left="567"/>
        <w:jc w:val="both"/>
        <w:rPr>
          <w:rFonts w:asciiTheme="minorHAnsi" w:hAnsiTheme="minorHAnsi" w:cstheme="minorHAnsi"/>
        </w:rPr>
      </w:pPr>
      <w:r w:rsidRPr="002D6349">
        <w:rPr>
          <w:rFonts w:asciiTheme="minorHAnsi" w:hAnsiTheme="minorHAnsi" w:cstheme="minorHAnsi"/>
        </w:rPr>
        <w:t>a) poruší-li nájemce hrubě svou povinnost vyplývající z nájmu, nebo</w:t>
      </w:r>
    </w:p>
    <w:p w14:paraId="5AE4FD74" w14:textId="77777777" w:rsidR="008932F7" w:rsidRPr="002D6349" w:rsidRDefault="008932F7" w:rsidP="008932F7">
      <w:pPr>
        <w:pStyle w:val="Normlnweb"/>
        <w:spacing w:after="0"/>
        <w:ind w:left="567"/>
        <w:jc w:val="both"/>
        <w:rPr>
          <w:rFonts w:asciiTheme="minorHAnsi" w:hAnsiTheme="minorHAnsi" w:cstheme="minorHAnsi"/>
        </w:rPr>
      </w:pPr>
      <w:r w:rsidRPr="002D6349">
        <w:rPr>
          <w:rFonts w:asciiTheme="minorHAnsi" w:hAnsiTheme="minorHAnsi" w:cstheme="minorHAnsi"/>
        </w:rPr>
        <w:t>b) byl-li nájemce pravomocně odsouzen pro úmyslný trestný čin spáchaný na družstvu nebo na osobě, která bydlí v domě, kde je nájemcův byt, nebo proti cizímu majetku, který se v tomto domě nachází.</w:t>
      </w:r>
    </w:p>
    <w:p w14:paraId="1DDC3012" w14:textId="77777777" w:rsidR="008932F7" w:rsidRPr="002D6349" w:rsidRDefault="008932F7" w:rsidP="008932F7">
      <w:pPr>
        <w:pStyle w:val="Normlnweb"/>
        <w:spacing w:before="0" w:beforeAutospacing="0" w:after="0"/>
        <w:ind w:left="567"/>
        <w:rPr>
          <w:rFonts w:asciiTheme="minorHAnsi" w:hAnsiTheme="minorHAnsi" w:cstheme="minorHAnsi"/>
          <w:b/>
        </w:rPr>
      </w:pPr>
      <w:r w:rsidRPr="002D6349">
        <w:rPr>
          <w:rFonts w:asciiTheme="minorHAnsi" w:hAnsiTheme="minorHAnsi" w:cstheme="minorHAnsi"/>
        </w:rPr>
        <w:t xml:space="preserve">    </w:t>
      </w:r>
    </w:p>
    <w:p w14:paraId="232CEFB8"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29</w:t>
      </w:r>
    </w:p>
    <w:p w14:paraId="0DF51CC5"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Udělení výstrahy před rozhodnutím o vyloučení</w:t>
      </w:r>
    </w:p>
    <w:p w14:paraId="0F5D6A84" w14:textId="77777777" w:rsidR="008932F7" w:rsidRPr="002D6349" w:rsidRDefault="008932F7" w:rsidP="008932F7">
      <w:pPr>
        <w:pStyle w:val="Normlnweb"/>
        <w:spacing w:before="0" w:beforeAutospacing="0" w:after="0"/>
        <w:jc w:val="center"/>
        <w:rPr>
          <w:rFonts w:asciiTheme="minorHAnsi" w:hAnsiTheme="minorHAnsi" w:cstheme="minorHAnsi"/>
        </w:rPr>
      </w:pPr>
      <w:r w:rsidRPr="002D6349">
        <w:rPr>
          <w:rFonts w:asciiTheme="minorHAnsi" w:hAnsiTheme="minorHAnsi" w:cstheme="minorHAnsi"/>
        </w:rPr>
        <w:t xml:space="preserve"> </w:t>
      </w:r>
    </w:p>
    <w:p w14:paraId="0DCBFF3B"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Před rozhodnutím o vyloučení je bytové družstvo povinno udělit členovi písemnou výstrahu, pokud nejde o případ podle odstavce 4. </w:t>
      </w:r>
    </w:p>
    <w:p w14:paraId="660B3387" w14:textId="77777777" w:rsidR="008932F7" w:rsidRPr="002D6349" w:rsidRDefault="008932F7" w:rsidP="008932F7">
      <w:pPr>
        <w:pStyle w:val="Normlnweb"/>
        <w:spacing w:before="0" w:beforeAutospacing="0" w:after="0"/>
        <w:jc w:val="both"/>
        <w:rPr>
          <w:rFonts w:asciiTheme="minorHAnsi" w:hAnsiTheme="minorHAnsi" w:cstheme="minorHAnsi"/>
        </w:rPr>
      </w:pPr>
    </w:p>
    <w:p w14:paraId="56C4AB9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lastRenderedPageBreak/>
        <w:t xml:space="preserve">   (2)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 </w:t>
      </w:r>
    </w:p>
    <w:p w14:paraId="51F8A39D"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p>
    <w:p w14:paraId="4AA9A85C"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O udělení výstrahy a o jejím obsahu rozhoduje představenstvo bytového družstva.</w:t>
      </w:r>
    </w:p>
    <w:p w14:paraId="69ACA198" w14:textId="77777777" w:rsidR="008932F7" w:rsidRPr="002D6349" w:rsidRDefault="008932F7" w:rsidP="008932F7">
      <w:pPr>
        <w:pStyle w:val="Normlnweb"/>
        <w:spacing w:before="0" w:beforeAutospacing="0" w:after="0"/>
        <w:jc w:val="both"/>
        <w:rPr>
          <w:rFonts w:asciiTheme="minorHAnsi" w:hAnsiTheme="minorHAnsi" w:cstheme="minorHAnsi"/>
        </w:rPr>
      </w:pPr>
    </w:p>
    <w:p w14:paraId="1EC02BB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Ustanovení odstavců 1 až 3 se nepoužije a bytové družstvo není povinno dát předchozí písemnou výstrahu, pokud porušení členských povinností nebo jiné důležité důvody uvedené ve stanovách měly následky, které nelze odstranit.</w:t>
      </w:r>
    </w:p>
    <w:p w14:paraId="4D591F95" w14:textId="77777777" w:rsidR="008932F7" w:rsidRPr="002D6349" w:rsidRDefault="008932F7" w:rsidP="008932F7">
      <w:pPr>
        <w:pStyle w:val="Normlnweb"/>
        <w:spacing w:before="0" w:beforeAutospacing="0" w:after="0"/>
        <w:jc w:val="both"/>
        <w:rPr>
          <w:rFonts w:asciiTheme="minorHAnsi" w:hAnsiTheme="minorHAnsi" w:cstheme="minorHAnsi"/>
        </w:rPr>
      </w:pPr>
    </w:p>
    <w:p w14:paraId="6F1D81C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30</w:t>
      </w:r>
    </w:p>
    <w:p w14:paraId="5A078ECC"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Rozhodnutí o vyloučení</w:t>
      </w:r>
    </w:p>
    <w:p w14:paraId="6EFDFF40" w14:textId="208A898D"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O vyloučení rozhoduje </w:t>
      </w:r>
      <w:r w:rsidR="00A743DC" w:rsidRPr="002D6349">
        <w:rPr>
          <w:rFonts w:asciiTheme="minorHAnsi" w:hAnsiTheme="minorHAnsi" w:cstheme="minorHAnsi"/>
        </w:rPr>
        <w:t>představenstvo</w:t>
      </w:r>
      <w:r w:rsidRPr="002D6349">
        <w:rPr>
          <w:rFonts w:asciiTheme="minorHAnsi" w:hAnsiTheme="minorHAnsi" w:cstheme="minorHAnsi"/>
        </w:rPr>
        <w:t xml:space="preserve"> bytového družstva</w:t>
      </w:r>
      <w:r w:rsidRPr="002D6349">
        <w:rPr>
          <w:rFonts w:asciiTheme="minorHAnsi" w:hAnsiTheme="minorHAnsi" w:cstheme="minorHAnsi"/>
          <w:i/>
          <w:vertAlign w:val="superscript"/>
        </w:rPr>
        <w:t xml:space="preserve"> </w:t>
      </w:r>
    </w:p>
    <w:p w14:paraId="21361D9B" w14:textId="77777777" w:rsidR="008932F7" w:rsidRPr="002D6349" w:rsidRDefault="008932F7" w:rsidP="008932F7">
      <w:pPr>
        <w:pStyle w:val="Normlnweb"/>
        <w:spacing w:before="0" w:beforeAutospacing="0" w:after="0"/>
        <w:jc w:val="both"/>
        <w:rPr>
          <w:rFonts w:asciiTheme="minorHAnsi" w:hAnsiTheme="minorHAnsi" w:cstheme="minorHAnsi"/>
        </w:rPr>
      </w:pPr>
    </w:p>
    <w:p w14:paraId="341A97C1"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O vyloučení nelze rozhodnout později než ve lhůtě 6 měsíců ode dne, kdy se bytové družstvo dozvědělo o důvodu pro vyloučení, nejpozději však do 1 roku ode dne, kdy důvod pro vyloučení nastal. </w:t>
      </w:r>
    </w:p>
    <w:p w14:paraId="7B3C95C9" w14:textId="77777777" w:rsidR="008932F7" w:rsidRPr="002D6349" w:rsidRDefault="008932F7" w:rsidP="008932F7">
      <w:pPr>
        <w:pStyle w:val="Normlnweb"/>
        <w:spacing w:before="0" w:beforeAutospacing="0" w:after="0"/>
        <w:jc w:val="both"/>
        <w:rPr>
          <w:rFonts w:asciiTheme="minorHAnsi" w:hAnsiTheme="minorHAnsi" w:cstheme="minorHAnsi"/>
        </w:rPr>
      </w:pPr>
    </w:p>
    <w:p w14:paraId="5E4B359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w:t>
      </w:r>
    </w:p>
    <w:p w14:paraId="06536ED2" w14:textId="77777777" w:rsidR="008932F7" w:rsidRPr="002D6349" w:rsidRDefault="008932F7" w:rsidP="008932F7">
      <w:pPr>
        <w:pStyle w:val="Normlnweb"/>
        <w:spacing w:before="0" w:beforeAutospacing="0" w:after="0"/>
        <w:jc w:val="both"/>
        <w:rPr>
          <w:rFonts w:asciiTheme="minorHAnsi" w:hAnsiTheme="minorHAnsi" w:cstheme="minorHAnsi"/>
        </w:rPr>
      </w:pPr>
    </w:p>
    <w:p w14:paraId="49CF3206"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Rozhodnutí o vyloučení musí mít písemnou formu a musí být doručeno vylučovanému členovi.</w:t>
      </w:r>
    </w:p>
    <w:p w14:paraId="2CBEF1D0" w14:textId="77777777" w:rsidR="008932F7" w:rsidRPr="002D6349" w:rsidRDefault="008932F7" w:rsidP="008932F7">
      <w:pPr>
        <w:pStyle w:val="Normlnweb"/>
        <w:spacing w:after="0"/>
        <w:jc w:val="center"/>
        <w:rPr>
          <w:rFonts w:asciiTheme="minorHAnsi" w:hAnsiTheme="minorHAnsi" w:cstheme="minorHAnsi"/>
          <w:b/>
        </w:rPr>
      </w:pPr>
    </w:p>
    <w:p w14:paraId="344F860A" w14:textId="77777777" w:rsidR="008932F7" w:rsidRPr="002D6349" w:rsidRDefault="008932F7" w:rsidP="008932F7">
      <w:pPr>
        <w:pStyle w:val="Normlnweb"/>
        <w:spacing w:after="0"/>
        <w:jc w:val="center"/>
        <w:rPr>
          <w:rFonts w:asciiTheme="minorHAnsi" w:hAnsiTheme="minorHAnsi" w:cstheme="minorHAnsi"/>
          <w:b/>
        </w:rPr>
      </w:pPr>
      <w:r w:rsidRPr="002D6349">
        <w:rPr>
          <w:rFonts w:asciiTheme="minorHAnsi" w:hAnsiTheme="minorHAnsi" w:cstheme="minorHAnsi"/>
          <w:b/>
        </w:rPr>
        <w:t>Článek 31</w:t>
      </w:r>
    </w:p>
    <w:p w14:paraId="69D6006D"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Postup člena proti rozhodnutí o vyloučení</w:t>
      </w:r>
    </w:p>
    <w:p w14:paraId="51DB4AC9" w14:textId="77777777" w:rsidR="008932F7" w:rsidRPr="002D6349" w:rsidRDefault="008932F7" w:rsidP="008932F7">
      <w:pPr>
        <w:pStyle w:val="Normlnweb"/>
        <w:spacing w:before="0" w:beforeAutospacing="0" w:after="0"/>
        <w:ind w:left="3540" w:firstLine="252"/>
        <w:jc w:val="both"/>
        <w:rPr>
          <w:rFonts w:asciiTheme="minorHAnsi" w:hAnsiTheme="minorHAnsi" w:cstheme="minorHAnsi"/>
          <w:b/>
          <w:i/>
          <w:vertAlign w:val="superscript"/>
        </w:rPr>
      </w:pPr>
    </w:p>
    <w:p w14:paraId="64D0DE2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Proti rozhodnutí představenstva o vyloučení může člen podat odůvodněné námitky k členské schůzi ve lhůtě 30 dnů ode dne doručení rozhodnutí, jinak toto právo zaniká. </w:t>
      </w:r>
    </w:p>
    <w:p w14:paraId="3BE775E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p>
    <w:p w14:paraId="39A302CC"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Proti rozhodnutí členské schůze o zamítnutí námitek může vylučovaný člen podat ve lhůtě tří měsíců ode dne doručení tohoto rozhodnutí návrh k soudu, jinak toto právo zaniká. </w:t>
      </w:r>
    </w:p>
    <w:p w14:paraId="3DAF2AD2" w14:textId="77777777" w:rsidR="008932F7" w:rsidRPr="002D6349" w:rsidRDefault="008932F7" w:rsidP="008932F7">
      <w:pPr>
        <w:pStyle w:val="Normlnweb"/>
        <w:spacing w:before="0" w:beforeAutospacing="0" w:after="0"/>
        <w:jc w:val="both"/>
        <w:rPr>
          <w:rFonts w:asciiTheme="minorHAnsi" w:hAnsiTheme="minorHAnsi" w:cstheme="minorHAnsi"/>
          <w:strike/>
        </w:rPr>
      </w:pPr>
    </w:p>
    <w:p w14:paraId="040A848C" w14:textId="77777777" w:rsidR="008932F7" w:rsidRPr="002D6349" w:rsidRDefault="008932F7" w:rsidP="008932F7">
      <w:pPr>
        <w:pStyle w:val="Normlnweb"/>
        <w:spacing w:before="0" w:beforeAutospacing="0" w:after="0"/>
        <w:jc w:val="center"/>
        <w:rPr>
          <w:rFonts w:asciiTheme="minorHAnsi" w:hAnsiTheme="minorHAnsi" w:cstheme="minorHAnsi"/>
        </w:rPr>
      </w:pPr>
      <w:r w:rsidRPr="002D6349">
        <w:rPr>
          <w:rFonts w:asciiTheme="minorHAnsi" w:hAnsiTheme="minorHAnsi" w:cstheme="minorHAnsi"/>
          <w:b/>
        </w:rPr>
        <w:lastRenderedPageBreak/>
        <w:t>Článek 32</w:t>
      </w:r>
    </w:p>
    <w:p w14:paraId="228BA29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 Společná ustanovení k vyloučení</w:t>
      </w:r>
    </w:p>
    <w:p w14:paraId="61E82E86"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jeho adresu uvedenou v seznamu členů. </w:t>
      </w:r>
    </w:p>
    <w:p w14:paraId="234DBE12"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Jde-li o vyloučení společných členů-manželů, doručují se všechny písemnosti týkající se výstrahy a vyloučení podle odstavce 1, samostatně každému z manželů. Každý ze společných členů-manželů má právo proti rozhodnutí o vyloučení vznést námitky nebo podat návrh soudu i bez ohledu na vůli druhého z manželů. Ustanovení věty první a druhé platí přiměřeně také pro doručení písemné výstrahy před vyloučením a pro případné vyjádření se k této výstraze.</w:t>
      </w:r>
    </w:p>
    <w:p w14:paraId="788187E3" w14:textId="77777777" w:rsidR="00054A3A" w:rsidRPr="002D6349" w:rsidRDefault="00054A3A" w:rsidP="008932F7">
      <w:pPr>
        <w:pStyle w:val="Normlnweb"/>
        <w:spacing w:after="0"/>
        <w:jc w:val="center"/>
        <w:rPr>
          <w:rFonts w:asciiTheme="minorHAnsi" w:hAnsiTheme="minorHAnsi" w:cstheme="minorHAnsi"/>
          <w:b/>
        </w:rPr>
      </w:pPr>
    </w:p>
    <w:p w14:paraId="1C46F705" w14:textId="77777777" w:rsidR="008932F7" w:rsidRPr="002D6349" w:rsidRDefault="008932F7" w:rsidP="008932F7">
      <w:pPr>
        <w:pStyle w:val="Normlnweb"/>
        <w:spacing w:after="0"/>
        <w:jc w:val="center"/>
        <w:rPr>
          <w:rFonts w:asciiTheme="minorHAnsi" w:hAnsiTheme="minorHAnsi" w:cstheme="minorHAnsi"/>
          <w:b/>
        </w:rPr>
      </w:pPr>
      <w:r w:rsidRPr="002D6349">
        <w:rPr>
          <w:rFonts w:asciiTheme="minorHAnsi" w:hAnsiTheme="minorHAnsi" w:cstheme="minorHAnsi"/>
          <w:b/>
        </w:rPr>
        <w:t>Článek 33</w:t>
      </w:r>
    </w:p>
    <w:p w14:paraId="697F2F7D"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Členství vylučovaného člena zanikne marným uplynutím lhůty pro podání námitek proti rozhodnutí představenstva o vyloučení k členské schůzi nebo dnem, kdy vylučovanému členovi bylo doručeno rozhodnutí členské schůze o zamítnutí jeho námitek. </w:t>
      </w:r>
    </w:p>
    <w:p w14:paraId="4F4DC2D9"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Do doby uplynutí lhůty pro podání návrhu u soudu nebo do doby pravomocného skončení soudního řízení bytové družstvo nemůže vůči členovi uplatnit žádná práva plynoucí ze zániku jeho členství.</w:t>
      </w:r>
    </w:p>
    <w:p w14:paraId="7538E302" w14:textId="77777777" w:rsidR="008932F7" w:rsidRPr="002D6349" w:rsidRDefault="008932F7" w:rsidP="008932F7">
      <w:pPr>
        <w:pStyle w:val="Normlnweb"/>
        <w:spacing w:after="0"/>
        <w:jc w:val="center"/>
        <w:rPr>
          <w:rFonts w:asciiTheme="minorHAnsi" w:hAnsiTheme="minorHAnsi" w:cstheme="minorHAnsi"/>
          <w:b/>
          <w:iCs/>
        </w:rPr>
      </w:pPr>
      <w:r w:rsidRPr="002D6349">
        <w:rPr>
          <w:rFonts w:asciiTheme="minorHAnsi" w:hAnsiTheme="minorHAnsi" w:cstheme="minorHAnsi"/>
          <w:b/>
          <w:iCs/>
        </w:rPr>
        <w:t>Článek 34</w:t>
      </w:r>
    </w:p>
    <w:p w14:paraId="2269BE50"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Bytové družstvo může rozhodnutí o vyloučení zrušit. Zrušit rozhodnutí o vyloučení může bytové družstvo i v případech, kdy již probíhá řízení u soudu o prohlášení neplatnosti vyloučení člena z bytového družstva. O zrušení rozhodnutí o vyloučení rozhoduje představenstvo; rozhodnutí se vyhotovuje písemně a předává se či doručuje vylučovanému členovi či již vyloučené osobě. </w:t>
      </w:r>
    </w:p>
    <w:p w14:paraId="4DB6BCD5"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Podmínkou účinnosti zrušení rozhodnutí o vyloučení podle odstavce 3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 </w:t>
      </w:r>
    </w:p>
    <w:p w14:paraId="767712F0"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(3) Pokud bylo rozhodnutí o vyloučení platně zrušeno, nebo bylo-li rozhodnuto členskou schůzí nebo soudem o tom, že námitky člena proti rozhodnutí o vyloučení jsou důvodné, platí, že členství v bytovém družstvu nezaniklo. </w:t>
      </w:r>
    </w:p>
    <w:p w14:paraId="511E800A" w14:textId="77777777" w:rsidR="008932F7" w:rsidRPr="002D6349" w:rsidRDefault="008932F7" w:rsidP="008932F7">
      <w:pPr>
        <w:pStyle w:val="Normlnweb"/>
        <w:spacing w:before="0" w:beforeAutospacing="0" w:after="0"/>
        <w:jc w:val="center"/>
        <w:rPr>
          <w:rFonts w:asciiTheme="minorHAnsi" w:hAnsiTheme="minorHAnsi" w:cstheme="minorHAnsi"/>
          <w:b/>
          <w:i/>
        </w:rPr>
      </w:pPr>
    </w:p>
    <w:p w14:paraId="1A22ED68"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23BF9109" w14:textId="77777777" w:rsidR="00CE26FD" w:rsidRDefault="00CE26FD" w:rsidP="008932F7">
      <w:pPr>
        <w:pStyle w:val="Normlnweb"/>
        <w:spacing w:before="0" w:beforeAutospacing="0" w:after="0"/>
        <w:jc w:val="center"/>
        <w:rPr>
          <w:rFonts w:asciiTheme="minorHAnsi" w:hAnsiTheme="minorHAnsi" w:cstheme="minorHAnsi"/>
          <w:b/>
          <w:iCs/>
        </w:rPr>
      </w:pPr>
    </w:p>
    <w:p w14:paraId="363C26A2" w14:textId="77777777" w:rsidR="00CE26FD" w:rsidRDefault="00CE26FD" w:rsidP="008932F7">
      <w:pPr>
        <w:pStyle w:val="Normlnweb"/>
        <w:spacing w:before="0" w:beforeAutospacing="0" w:after="0"/>
        <w:jc w:val="center"/>
        <w:rPr>
          <w:rFonts w:asciiTheme="minorHAnsi" w:hAnsiTheme="minorHAnsi" w:cstheme="minorHAnsi"/>
          <w:b/>
          <w:iCs/>
        </w:rPr>
      </w:pPr>
    </w:p>
    <w:p w14:paraId="48FA663A" w14:textId="072BCBF5"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lastRenderedPageBreak/>
        <w:t>Oddíl 6</w:t>
      </w:r>
    </w:p>
    <w:p w14:paraId="4930A8CB"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Vypořádací podíl při zániku členství za trvání bytového družstva</w:t>
      </w:r>
    </w:p>
    <w:p w14:paraId="6AC858E6"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230751A3"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Článek 35</w:t>
      </w:r>
    </w:p>
    <w:p w14:paraId="6AD3AB36"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Nárok na vypořádací podíl</w:t>
      </w:r>
    </w:p>
    <w:p w14:paraId="555C1E04" w14:textId="77777777" w:rsidR="008932F7" w:rsidRPr="002D6349" w:rsidRDefault="008932F7" w:rsidP="008932F7">
      <w:pPr>
        <w:jc w:val="center"/>
        <w:rPr>
          <w:rFonts w:cstheme="minorHAnsi"/>
          <w:sz w:val="24"/>
          <w:szCs w:val="24"/>
        </w:rPr>
      </w:pPr>
    </w:p>
    <w:p w14:paraId="49F872C4" w14:textId="77777777" w:rsidR="008932F7" w:rsidRPr="002D6349" w:rsidRDefault="008932F7" w:rsidP="008932F7">
      <w:pPr>
        <w:rPr>
          <w:rFonts w:cstheme="minorHAnsi"/>
          <w:sz w:val="24"/>
          <w:szCs w:val="24"/>
        </w:rPr>
      </w:pPr>
      <w:r w:rsidRPr="002D6349">
        <w:rPr>
          <w:rFonts w:cstheme="minorHAnsi"/>
          <w:sz w:val="24"/>
          <w:szCs w:val="24"/>
        </w:rPr>
        <w:t xml:space="preserve">   (1) Zánikem členství v bytovém družstvu vzniká bývalému členovi nárok na vypořádací podíl. </w:t>
      </w:r>
    </w:p>
    <w:p w14:paraId="5B57B7F2" w14:textId="77777777" w:rsidR="008932F7" w:rsidRPr="002D6349" w:rsidRDefault="008932F7" w:rsidP="008932F7">
      <w:pPr>
        <w:rPr>
          <w:rFonts w:cstheme="minorHAnsi"/>
          <w:sz w:val="24"/>
          <w:szCs w:val="24"/>
        </w:rPr>
      </w:pPr>
      <w:r w:rsidRPr="002D6349">
        <w:rPr>
          <w:rFonts w:cstheme="minorHAnsi"/>
          <w:sz w:val="24"/>
          <w:szCs w:val="24"/>
        </w:rPr>
        <w:t xml:space="preserve"> </w:t>
      </w:r>
    </w:p>
    <w:p w14:paraId="4F38AA96" w14:textId="77777777" w:rsidR="008932F7" w:rsidRPr="002D6349" w:rsidRDefault="008932F7" w:rsidP="008932F7">
      <w:pPr>
        <w:jc w:val="both"/>
        <w:rPr>
          <w:rFonts w:cstheme="minorHAnsi"/>
          <w:sz w:val="24"/>
          <w:szCs w:val="24"/>
        </w:rPr>
      </w:pPr>
      <w:r w:rsidRPr="002D6349">
        <w:rPr>
          <w:rFonts w:cstheme="minorHAnsi"/>
          <w:sz w:val="24"/>
          <w:szCs w:val="24"/>
        </w:rPr>
        <w:t xml:space="preserve">   (2) Vypořádací podíl se rovná výši splaceného (splněného) základního členského vkladu a splaceného (splněného) dalšího členského vkladu (splacených či splněných více dalších členských vkladů), není-li dále stanoveno jinak.</w:t>
      </w:r>
    </w:p>
    <w:p w14:paraId="4BF51701" w14:textId="77777777" w:rsidR="008932F7" w:rsidRPr="002D6349" w:rsidRDefault="008932F7" w:rsidP="008932F7">
      <w:pPr>
        <w:rPr>
          <w:rFonts w:cstheme="minorHAnsi"/>
          <w:sz w:val="24"/>
          <w:szCs w:val="24"/>
        </w:rPr>
      </w:pPr>
    </w:p>
    <w:p w14:paraId="14806B64" w14:textId="77777777" w:rsidR="008932F7" w:rsidRPr="002D6349" w:rsidRDefault="008932F7" w:rsidP="008932F7">
      <w:pPr>
        <w:jc w:val="both"/>
        <w:rPr>
          <w:rFonts w:cstheme="minorHAnsi"/>
          <w:sz w:val="24"/>
          <w:szCs w:val="24"/>
        </w:rPr>
      </w:pPr>
      <w:r w:rsidRPr="002D6349">
        <w:rPr>
          <w:rFonts w:cstheme="minorHAnsi"/>
          <w:sz w:val="24"/>
          <w:szCs w:val="24"/>
        </w:rPr>
        <w:t xml:space="preserve">   (3) Při zániku členství člena bytového družstva, jemuž byl převeden družstevní byt do vlastnictví a na kupní cenu převodu byl započten jeho splacený (splněný) další členský vklad, jímž se podílel on nebo jeho právní předchůdce na pořízení družstevního bytu případně spolu s pozemkem, převedeného mu do vlastnictví, rovná se vypořádací podíl splacenému základnímu členskému vkladu. Platí to také v případě převodu více předmětů nájmu tomuto členovi, s nimiž bylo spojeno více jeho dalších členských vkladů. Podílel-li se bývalý člen na pořízení družstevního bytu případně spolu s pozemkem také základním členským vkladem, který byl rovněž započten na kupní cenu převedeného bytu, rovná se vypořádací podíl nule. </w:t>
      </w:r>
    </w:p>
    <w:p w14:paraId="1DA48FA1" w14:textId="77777777" w:rsidR="008932F7" w:rsidRPr="002D6349" w:rsidRDefault="008932F7" w:rsidP="008932F7">
      <w:pPr>
        <w:jc w:val="both"/>
        <w:rPr>
          <w:rFonts w:cstheme="minorHAnsi"/>
          <w:sz w:val="24"/>
          <w:szCs w:val="24"/>
        </w:rPr>
      </w:pPr>
    </w:p>
    <w:p w14:paraId="4D26E516" w14:textId="77777777" w:rsidR="008932F7" w:rsidRPr="002D6349" w:rsidRDefault="008932F7" w:rsidP="008932F7">
      <w:pPr>
        <w:jc w:val="both"/>
        <w:rPr>
          <w:rFonts w:cstheme="minorHAnsi"/>
          <w:sz w:val="24"/>
          <w:szCs w:val="24"/>
        </w:rPr>
      </w:pPr>
      <w:r w:rsidRPr="002D6349">
        <w:rPr>
          <w:rFonts w:cstheme="minorHAnsi"/>
          <w:sz w:val="24"/>
          <w:szCs w:val="24"/>
        </w:rPr>
        <w:t xml:space="preserve">   (4) Podílel-li se v případě podle odstavce 3 člen na základním kapitálu více dalšími členskými vklady, které nebyly spojeny s předměty nájmu, jichž byl nájemcem a které mu byly převedeny do vlastnictví, započítává se na vypořádací podíl každý z těchto dalších členských vkladů.</w:t>
      </w:r>
    </w:p>
    <w:p w14:paraId="682F4F69" w14:textId="77777777" w:rsidR="008932F7" w:rsidRPr="002D6349" w:rsidRDefault="008932F7" w:rsidP="008932F7">
      <w:pPr>
        <w:ind w:left="1080"/>
        <w:jc w:val="both"/>
        <w:rPr>
          <w:rFonts w:cstheme="minorHAnsi"/>
          <w:sz w:val="24"/>
          <w:szCs w:val="24"/>
        </w:rPr>
      </w:pPr>
    </w:p>
    <w:p w14:paraId="7A0667DA" w14:textId="77777777" w:rsidR="008932F7" w:rsidRPr="002D6349" w:rsidRDefault="008932F7" w:rsidP="008932F7">
      <w:pPr>
        <w:ind w:left="1080"/>
        <w:jc w:val="both"/>
        <w:rPr>
          <w:rFonts w:cstheme="minorHAnsi"/>
          <w:sz w:val="24"/>
          <w:szCs w:val="24"/>
        </w:rPr>
      </w:pPr>
    </w:p>
    <w:p w14:paraId="62CB07EF" w14:textId="77777777" w:rsidR="008932F7" w:rsidRPr="002D6349" w:rsidRDefault="008932F7" w:rsidP="008932F7">
      <w:pPr>
        <w:jc w:val="center"/>
        <w:rPr>
          <w:rFonts w:cstheme="minorHAnsi"/>
          <w:b/>
          <w:iCs/>
          <w:sz w:val="24"/>
          <w:szCs w:val="24"/>
        </w:rPr>
      </w:pPr>
      <w:r w:rsidRPr="002D6349">
        <w:rPr>
          <w:rFonts w:cstheme="minorHAnsi"/>
          <w:b/>
          <w:iCs/>
          <w:sz w:val="24"/>
          <w:szCs w:val="24"/>
        </w:rPr>
        <w:t>Článek 36</w:t>
      </w:r>
    </w:p>
    <w:p w14:paraId="21FC51D7" w14:textId="77777777" w:rsidR="008932F7" w:rsidRPr="002D6349" w:rsidRDefault="008932F7" w:rsidP="008932F7">
      <w:pPr>
        <w:jc w:val="center"/>
        <w:rPr>
          <w:rFonts w:cstheme="minorHAnsi"/>
          <w:b/>
          <w:iCs/>
          <w:sz w:val="24"/>
          <w:szCs w:val="24"/>
        </w:rPr>
      </w:pPr>
      <w:r w:rsidRPr="002D6349">
        <w:rPr>
          <w:rFonts w:cstheme="minorHAnsi"/>
          <w:b/>
          <w:iCs/>
          <w:sz w:val="24"/>
          <w:szCs w:val="24"/>
        </w:rPr>
        <w:t>Lhůta splatnosti vypořádacího podílu</w:t>
      </w:r>
    </w:p>
    <w:p w14:paraId="67DC5BCD" w14:textId="77777777" w:rsidR="008932F7" w:rsidRPr="002D6349" w:rsidRDefault="008932F7" w:rsidP="008932F7">
      <w:pPr>
        <w:ind w:left="1080"/>
        <w:jc w:val="center"/>
        <w:rPr>
          <w:rFonts w:cstheme="minorHAnsi"/>
          <w:b/>
          <w:iCs/>
          <w:sz w:val="24"/>
          <w:szCs w:val="24"/>
        </w:rPr>
      </w:pPr>
    </w:p>
    <w:p w14:paraId="0BBAB83E" w14:textId="77777777" w:rsidR="008932F7" w:rsidRPr="002D6349" w:rsidRDefault="008932F7" w:rsidP="008932F7">
      <w:pPr>
        <w:jc w:val="both"/>
        <w:rPr>
          <w:rFonts w:cstheme="minorHAnsi"/>
          <w:sz w:val="24"/>
          <w:szCs w:val="24"/>
        </w:rPr>
      </w:pPr>
      <w:r w:rsidRPr="002D6349">
        <w:rPr>
          <w:rFonts w:cstheme="minorHAnsi"/>
          <w:sz w:val="24"/>
          <w:szCs w:val="24"/>
        </w:rPr>
        <w:t xml:space="preserve">   (1) Nárok na výplatu vypořádacího podílu vzniká ve lhůtách stanovených v § 749 ZOK. </w:t>
      </w:r>
    </w:p>
    <w:p w14:paraId="153AE42A"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(2) Vypořádací podíl se vyplácí v penězích, pokud není ve smlouvě o dalším členském vkladu dojednáno jinak. </w:t>
      </w:r>
    </w:p>
    <w:p w14:paraId="0F4FD73C"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0500C037" w14:textId="77777777" w:rsidR="008932F7" w:rsidRPr="002D6349" w:rsidRDefault="008932F7" w:rsidP="008932F7">
      <w:pPr>
        <w:pStyle w:val="Normlnweb"/>
        <w:spacing w:after="0"/>
        <w:jc w:val="center"/>
        <w:rPr>
          <w:rFonts w:asciiTheme="minorHAnsi" w:hAnsiTheme="minorHAnsi" w:cstheme="minorHAnsi"/>
          <w:b/>
        </w:rPr>
      </w:pPr>
      <w:r w:rsidRPr="002D6349">
        <w:rPr>
          <w:rFonts w:asciiTheme="minorHAnsi" w:hAnsiTheme="minorHAnsi" w:cstheme="minorHAnsi"/>
          <w:b/>
        </w:rPr>
        <w:t>ČÁST  ČTVRTÁ</w:t>
      </w:r>
    </w:p>
    <w:p w14:paraId="08DA9FED"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4636057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NÁJEM DRUŽSTEVNÍHO BYTU </w:t>
      </w:r>
    </w:p>
    <w:p w14:paraId="217B7853"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18C3CB71" w14:textId="77777777" w:rsidR="008932F7" w:rsidRPr="002D6349" w:rsidRDefault="008932F7" w:rsidP="008932F7">
      <w:pPr>
        <w:pStyle w:val="Normlnweb"/>
        <w:spacing w:before="0" w:beforeAutospacing="0" w:after="0"/>
        <w:jc w:val="center"/>
        <w:rPr>
          <w:rFonts w:asciiTheme="minorHAnsi" w:hAnsiTheme="minorHAnsi" w:cstheme="minorHAnsi"/>
          <w:b/>
          <w:i/>
        </w:rPr>
      </w:pPr>
    </w:p>
    <w:p w14:paraId="2A6065E0"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Oddíl 1</w:t>
      </w:r>
    </w:p>
    <w:p w14:paraId="4F310237"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Právo na uzavření smlouvy o nájmu družstevního bytu,</w:t>
      </w:r>
    </w:p>
    <w:p w14:paraId="262EC888"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náležitosti nájemní smlouvy</w:t>
      </w:r>
    </w:p>
    <w:p w14:paraId="6BCFC6FF" w14:textId="77777777" w:rsidR="008932F7" w:rsidRPr="002D6349" w:rsidRDefault="008932F7" w:rsidP="008932F7">
      <w:pPr>
        <w:ind w:left="720"/>
        <w:jc w:val="center"/>
        <w:rPr>
          <w:rFonts w:eastAsia="Times New Roman" w:cstheme="minorHAnsi"/>
          <w:sz w:val="24"/>
          <w:szCs w:val="24"/>
          <w:lang w:eastAsia="cs-CZ"/>
        </w:rPr>
      </w:pPr>
    </w:p>
    <w:p w14:paraId="1D120A51" w14:textId="77777777" w:rsidR="008932F7" w:rsidRPr="002D6349" w:rsidRDefault="008932F7" w:rsidP="008932F7">
      <w:pPr>
        <w:ind w:left="720"/>
        <w:jc w:val="center"/>
        <w:rPr>
          <w:rFonts w:eastAsia="Times New Roman" w:cstheme="minorHAnsi"/>
          <w:sz w:val="24"/>
          <w:szCs w:val="24"/>
          <w:lang w:eastAsia="cs-CZ"/>
        </w:rPr>
      </w:pPr>
    </w:p>
    <w:p w14:paraId="58228BA2"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lastRenderedPageBreak/>
        <w:t>Článek 37</w:t>
      </w:r>
    </w:p>
    <w:p w14:paraId="4053A742"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Základní ustanovení</w:t>
      </w:r>
    </w:p>
    <w:p w14:paraId="64446DE9" w14:textId="77777777" w:rsidR="008932F7" w:rsidRPr="002D6349" w:rsidRDefault="008932F7" w:rsidP="008932F7">
      <w:pPr>
        <w:jc w:val="both"/>
        <w:rPr>
          <w:rFonts w:eastAsia="Times New Roman" w:cstheme="minorHAnsi"/>
          <w:iCs/>
          <w:sz w:val="24"/>
          <w:szCs w:val="24"/>
          <w:vertAlign w:val="superscript"/>
          <w:lang w:eastAsia="cs-CZ"/>
        </w:rPr>
      </w:pPr>
    </w:p>
    <w:p w14:paraId="303962CE" w14:textId="77777777" w:rsidR="008932F7" w:rsidRPr="002D6349" w:rsidRDefault="008932F7" w:rsidP="008932F7">
      <w:pPr>
        <w:jc w:val="both"/>
        <w:rPr>
          <w:rFonts w:eastAsia="Times New Roman" w:cstheme="minorHAnsi"/>
          <w:iCs/>
          <w:sz w:val="24"/>
          <w:szCs w:val="24"/>
          <w:lang w:eastAsia="cs-CZ"/>
        </w:rPr>
      </w:pPr>
      <w:r w:rsidRPr="002D6349">
        <w:rPr>
          <w:rFonts w:eastAsia="Times New Roman" w:cstheme="minorHAnsi"/>
          <w:iCs/>
          <w:sz w:val="24"/>
          <w:szCs w:val="24"/>
          <w:vertAlign w:val="superscript"/>
          <w:lang w:eastAsia="cs-CZ"/>
        </w:rPr>
        <w:t xml:space="preserve">    </w:t>
      </w:r>
      <w:r w:rsidRPr="002D6349">
        <w:rPr>
          <w:rFonts w:eastAsia="Times New Roman" w:cstheme="minorHAnsi"/>
          <w:iCs/>
          <w:sz w:val="24"/>
          <w:szCs w:val="24"/>
          <w:lang w:eastAsia="cs-CZ"/>
        </w:rPr>
        <w:t>(1) Nájem družstevního bytu se řídí kogentními ustanoveními ZOK, ustanoveními o nájmu bytu podle občanského zákoníku a těmito stanovami.</w:t>
      </w:r>
    </w:p>
    <w:p w14:paraId="2490468A" w14:textId="77777777" w:rsidR="008932F7" w:rsidRPr="002D6349" w:rsidRDefault="008932F7" w:rsidP="008932F7">
      <w:pPr>
        <w:rPr>
          <w:rFonts w:eastAsia="Times New Roman" w:cstheme="minorHAnsi"/>
          <w:iCs/>
          <w:sz w:val="24"/>
          <w:szCs w:val="24"/>
          <w:lang w:eastAsia="cs-CZ"/>
        </w:rPr>
      </w:pPr>
    </w:p>
    <w:p w14:paraId="4DEEDD78"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(2) Vznik práva na uzavření smlouvy o nájmu družstevního bytu upravuje ZOK a tyto stanovy. </w:t>
      </w:r>
    </w:p>
    <w:p w14:paraId="5FB32D6B" w14:textId="77777777" w:rsidR="008932F7" w:rsidRPr="002D6349" w:rsidRDefault="008932F7" w:rsidP="008932F7">
      <w:pPr>
        <w:ind w:left="720"/>
        <w:jc w:val="both"/>
        <w:rPr>
          <w:rFonts w:eastAsia="Times New Roman" w:cstheme="minorHAnsi"/>
          <w:sz w:val="24"/>
          <w:szCs w:val="24"/>
          <w:lang w:eastAsia="cs-CZ"/>
        </w:rPr>
      </w:pPr>
    </w:p>
    <w:p w14:paraId="77E24021"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(3) Základní podmínkou pro vznik práva člena bytového družstva na uzavření smlouvy o nájmu družstevního bytu je, že: </w:t>
      </w:r>
    </w:p>
    <w:p w14:paraId="3DC31F29"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a) člen se podílí nebo jeho právní předchůdce se podílel na pořízení bytu dalším členským vkladem způsobem a ve výši určené podle těchto stanov a</w:t>
      </w:r>
    </w:p>
    <w:p w14:paraId="018F3467" w14:textId="77777777" w:rsidR="008932F7" w:rsidRPr="002D6349" w:rsidRDefault="008932F7" w:rsidP="008932F7">
      <w:pPr>
        <w:jc w:val="both"/>
        <w:rPr>
          <w:rFonts w:eastAsia="Times New Roman" w:cstheme="minorHAnsi"/>
          <w:sz w:val="24"/>
          <w:szCs w:val="24"/>
          <w:vertAlign w:val="superscript"/>
          <w:lang w:eastAsia="cs-CZ"/>
        </w:rPr>
      </w:pPr>
      <w:r w:rsidRPr="002D6349">
        <w:rPr>
          <w:rFonts w:eastAsia="Times New Roman" w:cstheme="minorHAnsi"/>
          <w:sz w:val="24"/>
          <w:szCs w:val="24"/>
          <w:lang w:eastAsia="cs-CZ"/>
        </w:rPr>
        <w:t>b) splňuje ostatní podmínky podle ZOK a těchto stanov.</w:t>
      </w:r>
      <w:r w:rsidRPr="002D6349">
        <w:rPr>
          <w:rFonts w:eastAsia="Times New Roman" w:cstheme="minorHAnsi"/>
          <w:sz w:val="24"/>
          <w:szCs w:val="24"/>
          <w:vertAlign w:val="superscript"/>
          <w:lang w:eastAsia="cs-CZ"/>
        </w:rPr>
        <w:t xml:space="preserve"> </w:t>
      </w:r>
    </w:p>
    <w:p w14:paraId="6DD9F1FC" w14:textId="77777777" w:rsidR="008932F7" w:rsidRPr="002D6349" w:rsidRDefault="008932F7" w:rsidP="008932F7">
      <w:pPr>
        <w:jc w:val="both"/>
        <w:rPr>
          <w:rFonts w:eastAsia="Times New Roman" w:cstheme="minorHAnsi"/>
          <w:sz w:val="24"/>
          <w:szCs w:val="24"/>
          <w:lang w:eastAsia="cs-CZ"/>
        </w:rPr>
      </w:pPr>
    </w:p>
    <w:p w14:paraId="5D2554F2"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(4) Ustanovení této části stanov se podle povahy věci přiměřeně použijí také na jiný předmět nájmu např. družstevního nebytového prostoru.</w:t>
      </w:r>
    </w:p>
    <w:p w14:paraId="7C38ABCA" w14:textId="77777777" w:rsidR="008932F7" w:rsidRPr="002D6349" w:rsidRDefault="008932F7" w:rsidP="008932F7">
      <w:pPr>
        <w:jc w:val="both"/>
        <w:rPr>
          <w:rFonts w:eastAsia="Times New Roman" w:cstheme="minorHAnsi"/>
          <w:sz w:val="24"/>
          <w:szCs w:val="24"/>
          <w:lang w:eastAsia="cs-CZ"/>
        </w:rPr>
      </w:pPr>
    </w:p>
    <w:p w14:paraId="25236975" w14:textId="77777777" w:rsidR="008932F7" w:rsidRPr="002D6349" w:rsidRDefault="008932F7" w:rsidP="008932F7">
      <w:pPr>
        <w:jc w:val="center"/>
        <w:rPr>
          <w:rFonts w:eastAsia="Times New Roman" w:cstheme="minorHAnsi"/>
          <w:b/>
          <w:sz w:val="24"/>
          <w:szCs w:val="24"/>
          <w:lang w:eastAsia="cs-CZ"/>
        </w:rPr>
      </w:pPr>
    </w:p>
    <w:p w14:paraId="5A9177C2"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38</w:t>
      </w:r>
    </w:p>
    <w:p w14:paraId="19AC278B"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 xml:space="preserve"> Právo na uzavření nájemní smlouvy nebo právo nájmu a</w:t>
      </w:r>
    </w:p>
    <w:p w14:paraId="7C75BFB5"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 xml:space="preserve"> převod či přechod družstevního podílu</w:t>
      </w:r>
    </w:p>
    <w:p w14:paraId="4C487625" w14:textId="77777777" w:rsidR="008932F7" w:rsidRPr="002D6349" w:rsidRDefault="008932F7" w:rsidP="008932F7">
      <w:pPr>
        <w:jc w:val="center"/>
        <w:rPr>
          <w:rFonts w:eastAsia="Times New Roman" w:cstheme="minorHAnsi"/>
          <w:b/>
          <w:sz w:val="24"/>
          <w:szCs w:val="24"/>
          <w:lang w:eastAsia="cs-CZ"/>
        </w:rPr>
      </w:pPr>
    </w:p>
    <w:p w14:paraId="12E938CB"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(1) V případech, kdy je s členstvím v bytovém družstvu spojeno právo na uzavření smlouvy o nájmu družstevního bytu, převádí se nebo přechází na nabyvatele spolu s převodem nebo přechodem družstevního podílu právo na uzavření smlouvy o nájmu družstevního bytu v rozsahu, v jakém náleželo dosavadnímu členovi. Shodně to platí, náleželo-li dosavadnímu členovi právo na uzavření více nájemních smluv k více předmětům nájmu. </w:t>
      </w:r>
    </w:p>
    <w:p w14:paraId="183484F0" w14:textId="77777777" w:rsidR="008932F7" w:rsidRPr="002D6349" w:rsidRDefault="008932F7" w:rsidP="008932F7">
      <w:pPr>
        <w:jc w:val="both"/>
        <w:rPr>
          <w:rFonts w:eastAsia="Times New Roman" w:cstheme="minorHAnsi"/>
          <w:sz w:val="24"/>
          <w:szCs w:val="24"/>
          <w:lang w:eastAsia="cs-CZ"/>
        </w:rPr>
      </w:pPr>
    </w:p>
    <w:p w14:paraId="31DC9FB7"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(2) 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Shodně to platí, náleželo-li dosavadnímu členovi právo nájmu k více předmětům nájmu. </w:t>
      </w:r>
    </w:p>
    <w:p w14:paraId="77E7EF9E" w14:textId="77777777" w:rsidR="008932F7" w:rsidRPr="002D6349" w:rsidRDefault="008932F7" w:rsidP="008932F7">
      <w:pPr>
        <w:ind w:left="660"/>
        <w:jc w:val="both"/>
        <w:rPr>
          <w:rFonts w:eastAsia="Times New Roman" w:cstheme="minorHAnsi"/>
          <w:sz w:val="24"/>
          <w:szCs w:val="24"/>
          <w:lang w:eastAsia="cs-CZ"/>
        </w:rPr>
      </w:pPr>
    </w:p>
    <w:p w14:paraId="17E06CD3"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(3) Ustanovení odstavců </w:t>
      </w:r>
      <w:smartTag w:uri="urn:schemas-microsoft-com:office:smarttags" w:element="metricconverter">
        <w:smartTagPr>
          <w:attr w:name="ProductID" w:val="1 a"/>
        </w:smartTagPr>
        <w:r w:rsidRPr="002D6349">
          <w:rPr>
            <w:rFonts w:eastAsia="Times New Roman" w:cstheme="minorHAnsi"/>
            <w:sz w:val="24"/>
            <w:szCs w:val="24"/>
            <w:lang w:eastAsia="cs-CZ"/>
          </w:rPr>
          <w:t>1 a</w:t>
        </w:r>
      </w:smartTag>
      <w:r w:rsidRPr="002D6349">
        <w:rPr>
          <w:rFonts w:eastAsia="Times New Roman" w:cstheme="minorHAnsi"/>
          <w:sz w:val="24"/>
          <w:szCs w:val="24"/>
          <w:lang w:eastAsia="cs-CZ"/>
        </w:rPr>
        <w:t xml:space="preserve"> 2 platí obdobně při převodu nebo přechodu družstevního podílu nově vzniklého rozdělením dosavadního družstevního podílu, dále při převodu nebo přechodu družstevního podílu, který splyne s družstevním podílem dosavadního člena bytového družstva. </w:t>
      </w:r>
    </w:p>
    <w:p w14:paraId="17BB87D6" w14:textId="77777777" w:rsidR="008932F7" w:rsidRPr="002D6349" w:rsidRDefault="008932F7" w:rsidP="008932F7">
      <w:pPr>
        <w:jc w:val="both"/>
        <w:rPr>
          <w:rFonts w:eastAsia="Times New Roman" w:cstheme="minorHAnsi"/>
          <w:sz w:val="24"/>
          <w:szCs w:val="24"/>
          <w:lang w:eastAsia="cs-CZ"/>
        </w:rPr>
      </w:pPr>
    </w:p>
    <w:p w14:paraId="1056E487"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39</w:t>
      </w:r>
    </w:p>
    <w:p w14:paraId="7089C2F7"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Právní důsledky převodu, přechodu, rozdělení a splynutí družstevního podílu spojeného s právem nájmu družstevního bytu, ve vztahu k tomuto nájmu</w:t>
      </w:r>
    </w:p>
    <w:p w14:paraId="70097936"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(1) Převodem družstevního podílu, s nímž je spojen nájem družstevního bytu, dochází k převodu nájmu družstevního bytu, včetně všech práv a povinností s tím spojených.</w:t>
      </w:r>
    </w:p>
    <w:p w14:paraId="367BF3A5"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(2) 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 </w:t>
      </w:r>
    </w:p>
    <w:p w14:paraId="4C3ED17D" w14:textId="77777777" w:rsidR="008932F7" w:rsidRPr="002D6349" w:rsidRDefault="008932F7" w:rsidP="008932F7">
      <w:pPr>
        <w:pStyle w:val="Normlnweb"/>
        <w:spacing w:before="0" w:beforeAutospacing="0" w:after="0"/>
        <w:jc w:val="both"/>
        <w:rPr>
          <w:rFonts w:asciiTheme="minorHAnsi" w:hAnsiTheme="minorHAnsi" w:cstheme="minorHAnsi"/>
          <w:i/>
        </w:rPr>
      </w:pPr>
    </w:p>
    <w:p w14:paraId="20F78C5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Při rozdělení družstevního podílu, s nímž je spojen nájem k více předmětům nájmu, musí být vždy určeno, se kterým z družstevních podílů nově vzniklých rozdělením je spojen nájem, kterého předmětu nájmu; tyto údaje musí souhlasit s údaji v seznamu členů. Na nabyvatele družstevního podílu vzniklého rozdělením se převádí či přechází nájem, včetně všech práv a povinností s tím spojených.</w:t>
      </w:r>
    </w:p>
    <w:p w14:paraId="53D0B176" w14:textId="77777777" w:rsidR="008932F7" w:rsidRPr="002D6349" w:rsidRDefault="008932F7" w:rsidP="008932F7">
      <w:pPr>
        <w:pStyle w:val="Normlnweb"/>
        <w:spacing w:before="0" w:beforeAutospacing="0" w:after="0"/>
        <w:jc w:val="both"/>
        <w:rPr>
          <w:rFonts w:asciiTheme="minorHAnsi" w:hAnsiTheme="minorHAnsi" w:cstheme="minorHAnsi"/>
        </w:rPr>
      </w:pPr>
    </w:p>
    <w:p w14:paraId="0834E85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Při splynutí družstevního podílu, s nímž je spojen nájem družstevního bytu s dosavadním družstevním podílem jiného člena téhož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w:t>
      </w:r>
    </w:p>
    <w:p w14:paraId="70C31239" w14:textId="77777777" w:rsidR="008932F7" w:rsidRPr="002D6349" w:rsidRDefault="008932F7" w:rsidP="008932F7">
      <w:pPr>
        <w:jc w:val="center"/>
        <w:rPr>
          <w:rFonts w:eastAsia="Times New Roman" w:cstheme="minorHAnsi"/>
          <w:b/>
          <w:sz w:val="24"/>
          <w:szCs w:val="24"/>
          <w:lang w:eastAsia="cs-CZ"/>
        </w:rPr>
      </w:pPr>
    </w:p>
    <w:p w14:paraId="069EF7C4" w14:textId="77777777" w:rsidR="008932F7" w:rsidRPr="002D6349" w:rsidRDefault="008932F7" w:rsidP="008932F7">
      <w:pPr>
        <w:jc w:val="both"/>
        <w:rPr>
          <w:rFonts w:cstheme="minorHAnsi"/>
          <w:b/>
          <w:bCs/>
          <w:sz w:val="24"/>
          <w:szCs w:val="24"/>
        </w:rPr>
      </w:pPr>
      <w:r w:rsidRPr="002D6349">
        <w:rPr>
          <w:rFonts w:cstheme="minorHAnsi"/>
          <w:sz w:val="24"/>
          <w:szCs w:val="24"/>
        </w:rPr>
        <w:t xml:space="preserve">   (5) S právem nájmu k družstevnímu bytu převáděným nebo přecházejícím na nabyvatele podle odstavců 1 až 4,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 a i případné přeplatky či nedoplatky za služby poskytované bytovým družstvem podle zákona o službách.</w:t>
      </w:r>
    </w:p>
    <w:p w14:paraId="1B93D2C7" w14:textId="77777777" w:rsidR="008932F7" w:rsidRPr="002D6349" w:rsidRDefault="008932F7" w:rsidP="008932F7">
      <w:pPr>
        <w:jc w:val="center"/>
        <w:rPr>
          <w:rFonts w:cstheme="minorHAnsi"/>
          <w:b/>
          <w:bCs/>
          <w:sz w:val="24"/>
          <w:szCs w:val="24"/>
        </w:rPr>
      </w:pPr>
    </w:p>
    <w:p w14:paraId="1109D518" w14:textId="77777777" w:rsidR="008932F7" w:rsidRPr="002D6349" w:rsidRDefault="008932F7" w:rsidP="008932F7">
      <w:pPr>
        <w:jc w:val="both"/>
        <w:rPr>
          <w:rFonts w:eastAsia="Times New Roman" w:cstheme="minorHAnsi"/>
          <w:b/>
          <w:i/>
          <w:sz w:val="24"/>
          <w:szCs w:val="24"/>
          <w:lang w:eastAsia="cs-CZ"/>
        </w:rPr>
      </w:pPr>
      <w:r w:rsidRPr="002D6349">
        <w:rPr>
          <w:rFonts w:cstheme="minorHAnsi"/>
          <w:sz w:val="24"/>
          <w:szCs w:val="24"/>
        </w:rPr>
        <w:t xml:space="preserve">   (6) Ustanovení odstavců 1 až 5 platí přiměřeně také pro p</w:t>
      </w:r>
      <w:r w:rsidRPr="002D6349">
        <w:rPr>
          <w:rFonts w:eastAsia="Times New Roman" w:cstheme="minorHAnsi"/>
          <w:sz w:val="24"/>
          <w:szCs w:val="24"/>
          <w:lang w:eastAsia="cs-CZ"/>
        </w:rPr>
        <w:t>rávní důsledky převodu, přechodu, rozdělení a splynutí družstevního podílu spojeného dosud jen s právem na uzavření nájemní smlouvy o nájmu družstevního bytu, ve vztahu k tomuto právu.</w:t>
      </w:r>
    </w:p>
    <w:p w14:paraId="4140A10E" w14:textId="77777777" w:rsidR="008932F7" w:rsidRPr="002D6349" w:rsidRDefault="008932F7" w:rsidP="008932F7">
      <w:pPr>
        <w:jc w:val="both"/>
        <w:rPr>
          <w:rFonts w:eastAsia="Times New Roman" w:cstheme="minorHAnsi"/>
          <w:sz w:val="24"/>
          <w:szCs w:val="24"/>
          <w:lang w:eastAsia="cs-CZ"/>
        </w:rPr>
      </w:pPr>
    </w:p>
    <w:p w14:paraId="676F7DC9" w14:textId="77777777" w:rsidR="008932F7" w:rsidRPr="002D6349" w:rsidRDefault="008932F7" w:rsidP="008932F7">
      <w:pPr>
        <w:ind w:left="720"/>
        <w:jc w:val="center"/>
        <w:rPr>
          <w:rFonts w:eastAsia="Times New Roman" w:cstheme="minorHAnsi"/>
          <w:b/>
          <w:sz w:val="24"/>
          <w:szCs w:val="24"/>
          <w:lang w:eastAsia="cs-CZ"/>
        </w:rPr>
      </w:pPr>
    </w:p>
    <w:p w14:paraId="3B3970D8"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Oddíl 2</w:t>
      </w:r>
    </w:p>
    <w:p w14:paraId="25AAECBB"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Náležitosti smlouvy o nájmu družstevního bytu,</w:t>
      </w:r>
    </w:p>
    <w:p w14:paraId="294888BE"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nájemné a úhrady cen služeb spojených s bydlením</w:t>
      </w:r>
    </w:p>
    <w:p w14:paraId="5EB2AD73" w14:textId="77777777" w:rsidR="008932F7" w:rsidRPr="002D6349" w:rsidRDefault="008932F7" w:rsidP="008932F7">
      <w:pPr>
        <w:ind w:left="720"/>
        <w:jc w:val="center"/>
        <w:rPr>
          <w:rFonts w:eastAsia="Times New Roman" w:cstheme="minorHAnsi"/>
          <w:b/>
          <w:sz w:val="24"/>
          <w:szCs w:val="24"/>
          <w:lang w:eastAsia="cs-CZ"/>
        </w:rPr>
      </w:pPr>
    </w:p>
    <w:p w14:paraId="07B4F91C"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Náležitosti smlouvy o nájmu družstevního bytu</w:t>
      </w:r>
    </w:p>
    <w:p w14:paraId="44C562F7" w14:textId="77777777" w:rsidR="008932F7" w:rsidRPr="002D6349" w:rsidRDefault="008932F7" w:rsidP="008932F7">
      <w:pPr>
        <w:jc w:val="center"/>
        <w:rPr>
          <w:rFonts w:eastAsia="Times New Roman" w:cstheme="minorHAnsi"/>
          <w:b/>
          <w:sz w:val="24"/>
          <w:szCs w:val="24"/>
          <w:lang w:eastAsia="cs-CZ"/>
        </w:rPr>
      </w:pPr>
    </w:p>
    <w:p w14:paraId="6372759F"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40</w:t>
      </w:r>
    </w:p>
    <w:p w14:paraId="39173113"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 ve výši určené způsobem podle článku 42.</w:t>
      </w:r>
    </w:p>
    <w:p w14:paraId="49C27759" w14:textId="77777777" w:rsidR="008932F7" w:rsidRPr="002D6349" w:rsidRDefault="008932F7" w:rsidP="008932F7">
      <w:pPr>
        <w:spacing w:before="100" w:beforeAutospacing="1"/>
        <w:jc w:val="center"/>
        <w:rPr>
          <w:rFonts w:eastAsia="Times New Roman" w:cstheme="minorHAnsi"/>
          <w:b/>
          <w:sz w:val="24"/>
          <w:szCs w:val="24"/>
          <w:lang w:eastAsia="cs-CZ"/>
        </w:rPr>
      </w:pPr>
      <w:r w:rsidRPr="002D6349">
        <w:rPr>
          <w:rFonts w:eastAsia="Times New Roman" w:cstheme="minorHAnsi"/>
          <w:b/>
          <w:sz w:val="24"/>
          <w:szCs w:val="24"/>
          <w:lang w:eastAsia="cs-CZ"/>
        </w:rPr>
        <w:t>Článek 41</w:t>
      </w:r>
    </w:p>
    <w:p w14:paraId="44697C2E"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(1) Nájemní smlouva se sjednává písemně a obsahuje alespoň:</w:t>
      </w:r>
    </w:p>
    <w:p w14:paraId="1DCDCB4D" w14:textId="77777777" w:rsidR="008932F7" w:rsidRPr="002D6349" w:rsidRDefault="008932F7" w:rsidP="008932F7">
      <w:pPr>
        <w:spacing w:before="100" w:beforeAutospacing="1"/>
        <w:ind w:left="567"/>
        <w:jc w:val="both"/>
        <w:rPr>
          <w:rFonts w:eastAsia="Times New Roman" w:cstheme="minorHAnsi"/>
          <w:sz w:val="24"/>
          <w:szCs w:val="24"/>
          <w:lang w:eastAsia="cs-CZ"/>
        </w:rPr>
      </w:pPr>
      <w:r w:rsidRPr="002D6349">
        <w:rPr>
          <w:rFonts w:eastAsia="Times New Roman" w:cstheme="minorHAnsi"/>
          <w:sz w:val="24"/>
          <w:szCs w:val="24"/>
          <w:lang w:eastAsia="cs-CZ"/>
        </w:rPr>
        <w:lastRenderedPageBreak/>
        <w:t xml:space="preserve">a) označení a popis předmětu nájmu, postup při stanovení výše nájemného, který byl schválen členskou schůzí podle čl. 42, spolu se způsobem a lhůtami placení nájemného podle téhož článku, </w:t>
      </w:r>
    </w:p>
    <w:p w14:paraId="7AFD1399" w14:textId="77777777" w:rsidR="008932F7" w:rsidRPr="002D6349" w:rsidRDefault="008932F7" w:rsidP="008932F7">
      <w:pPr>
        <w:spacing w:before="100" w:beforeAutospacing="1"/>
        <w:ind w:left="567"/>
        <w:jc w:val="both"/>
        <w:rPr>
          <w:rFonts w:eastAsia="Times New Roman" w:cstheme="minorHAnsi"/>
          <w:sz w:val="24"/>
          <w:szCs w:val="24"/>
          <w:lang w:eastAsia="cs-CZ"/>
        </w:rPr>
      </w:pPr>
      <w:r w:rsidRPr="002D6349">
        <w:rPr>
          <w:rFonts w:eastAsia="Times New Roman" w:cstheme="minorHAnsi"/>
          <w:sz w:val="24"/>
          <w:szCs w:val="24"/>
          <w:lang w:eastAsia="cs-CZ"/>
        </w:rPr>
        <w:t>b) určení druhů plnění poskytovaných s užíváním družstevního bytu (služeb) v souladu se zákonem upravujícím poskytování plnění (služeb) spojených s bydlením a určení dalších náležitosti s tím spojených,</w:t>
      </w:r>
    </w:p>
    <w:p w14:paraId="59E5D17C" w14:textId="77777777" w:rsidR="008932F7" w:rsidRPr="002D6349" w:rsidRDefault="008932F7" w:rsidP="008932F7">
      <w:pPr>
        <w:spacing w:before="100" w:beforeAutospacing="1"/>
        <w:ind w:left="567"/>
        <w:jc w:val="both"/>
        <w:rPr>
          <w:rFonts w:eastAsia="Times New Roman" w:cstheme="minorHAnsi"/>
          <w:sz w:val="24"/>
          <w:szCs w:val="24"/>
          <w:lang w:eastAsia="cs-CZ"/>
        </w:rPr>
      </w:pPr>
      <w:r w:rsidRPr="002D6349">
        <w:rPr>
          <w:rFonts w:eastAsia="Times New Roman" w:cstheme="minorHAnsi"/>
          <w:sz w:val="24"/>
          <w:szCs w:val="24"/>
          <w:lang w:eastAsia="cs-CZ"/>
        </w:rPr>
        <w:t>c) určení, které opravy a údržbu v bytě a v jakém rozsahu si zajišťuje člen bytového družstva-nájemce sám na své náklady v souladu s těmito stanovami,</w:t>
      </w:r>
    </w:p>
    <w:p w14:paraId="60A27A74" w14:textId="77777777" w:rsidR="008932F7" w:rsidRPr="002D6349" w:rsidRDefault="008932F7" w:rsidP="008932F7">
      <w:pPr>
        <w:spacing w:before="100" w:beforeAutospacing="1"/>
        <w:ind w:left="567"/>
        <w:jc w:val="both"/>
        <w:rPr>
          <w:rFonts w:eastAsia="Times New Roman" w:cstheme="minorHAnsi"/>
          <w:sz w:val="24"/>
          <w:szCs w:val="24"/>
          <w:lang w:eastAsia="cs-CZ"/>
        </w:rPr>
      </w:pPr>
      <w:r w:rsidRPr="002D6349">
        <w:rPr>
          <w:rFonts w:eastAsia="Times New Roman" w:cstheme="minorHAnsi"/>
          <w:sz w:val="24"/>
          <w:szCs w:val="24"/>
          <w:lang w:eastAsia="cs-CZ"/>
        </w:rPr>
        <w:t>d) ujednání o tom, že schválené změny výše nájemného a zálohových plateb nájemného, se ode dne jejich účinnosti stávají dodatkem k nájemní smlouvě, s tím, že za ujednání dodatku se považuje schválení změn podle stanov.</w:t>
      </w:r>
    </w:p>
    <w:p w14:paraId="5440B05F" w14:textId="77777777" w:rsidR="008932F7" w:rsidRPr="002D6349" w:rsidRDefault="008932F7" w:rsidP="008932F7">
      <w:pPr>
        <w:spacing w:before="100" w:beforeAutospacing="1"/>
        <w:ind w:left="567"/>
        <w:jc w:val="both"/>
        <w:rPr>
          <w:rFonts w:eastAsia="Times New Roman" w:cstheme="minorHAnsi"/>
          <w:sz w:val="24"/>
          <w:szCs w:val="24"/>
          <w:lang w:eastAsia="cs-CZ"/>
        </w:rPr>
      </w:pPr>
      <w:r w:rsidRPr="002D6349">
        <w:rPr>
          <w:rFonts w:eastAsia="Times New Roman" w:cstheme="minorHAnsi"/>
          <w:sz w:val="24"/>
          <w:szCs w:val="24"/>
          <w:lang w:eastAsia="cs-CZ"/>
        </w:rPr>
        <w:t>e) nájemní smlouva může obsahovat další náležitosti podle okolností a potřeb (např.</w:t>
      </w:r>
      <w:r w:rsidRPr="002D6349">
        <w:rPr>
          <w:rFonts w:eastAsia="Times New Roman" w:cstheme="minorHAnsi"/>
          <w:b/>
          <w:bCs/>
          <w:sz w:val="24"/>
          <w:szCs w:val="24"/>
          <w:lang w:eastAsia="cs-CZ"/>
        </w:rPr>
        <w:t xml:space="preserve"> </w:t>
      </w:r>
      <w:r w:rsidRPr="002D6349">
        <w:rPr>
          <w:rFonts w:eastAsia="Times New Roman" w:cstheme="minorHAnsi"/>
          <w:sz w:val="24"/>
          <w:szCs w:val="24"/>
          <w:lang w:eastAsia="cs-CZ"/>
        </w:rPr>
        <w:t>může být ujednána smluvní pokuta podle OZ, kterou lze zajistit jakékoliv povinnosti vyplývající z nájmu, nesmí však přesáhnout trojnásobek měsíčního nájmu).</w:t>
      </w:r>
    </w:p>
    <w:p w14:paraId="50BB0C7F"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(2) V případě změny výše nájemného a jeho zálohových plateb, schválené usnesením členské schůze v souladu se způsobem výpočtu nájemného podle článku 42, nabývá tato změna účinnosti prvním dnem měsíce následujícího po měsíci, v němž představenstvo oznámilo změnu členovi bytového družstva – nájemci.  </w:t>
      </w:r>
    </w:p>
    <w:p w14:paraId="32DB31C3" w14:textId="77777777" w:rsidR="008932F7" w:rsidRPr="002D6349" w:rsidRDefault="008932F7" w:rsidP="008932F7">
      <w:pPr>
        <w:ind w:left="720"/>
        <w:jc w:val="center"/>
        <w:rPr>
          <w:rFonts w:eastAsia="Times New Roman" w:cstheme="minorHAnsi"/>
          <w:b/>
          <w:sz w:val="24"/>
          <w:szCs w:val="24"/>
          <w:lang w:eastAsia="cs-CZ"/>
        </w:rPr>
      </w:pPr>
    </w:p>
    <w:p w14:paraId="1E10E693" w14:textId="77777777" w:rsidR="005614C9" w:rsidRPr="002D6349" w:rsidRDefault="005614C9" w:rsidP="008932F7">
      <w:pPr>
        <w:jc w:val="center"/>
        <w:rPr>
          <w:rFonts w:eastAsia="Times New Roman" w:cstheme="minorHAnsi"/>
          <w:b/>
          <w:sz w:val="24"/>
          <w:szCs w:val="24"/>
          <w:lang w:eastAsia="cs-CZ"/>
        </w:rPr>
      </w:pPr>
    </w:p>
    <w:p w14:paraId="096A5BFD"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42</w:t>
      </w:r>
    </w:p>
    <w:p w14:paraId="5057B06E"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 xml:space="preserve">Nájemné </w:t>
      </w:r>
    </w:p>
    <w:p w14:paraId="4F185CA7"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(1) 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w:t>
      </w:r>
    </w:p>
    <w:p w14:paraId="74A753B2" w14:textId="6FB591AC"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(2)  Nájemné je placeno měsíčně předem, nejpozději do </w:t>
      </w:r>
      <w:r w:rsidR="00A743DC" w:rsidRPr="002D6349">
        <w:rPr>
          <w:rFonts w:eastAsia="Times New Roman" w:cstheme="minorHAnsi"/>
          <w:sz w:val="24"/>
          <w:szCs w:val="24"/>
          <w:lang w:eastAsia="cs-CZ"/>
        </w:rPr>
        <w:t>25.</w:t>
      </w:r>
      <w:r w:rsidRPr="002D6349">
        <w:rPr>
          <w:rFonts w:eastAsia="Times New Roman" w:cstheme="minorHAnsi"/>
          <w:sz w:val="24"/>
          <w:szCs w:val="24"/>
          <w:lang w:eastAsia="cs-CZ"/>
        </w:rPr>
        <w:t xml:space="preserve"> dne kalendářního měsíce. Spolu s nájmem se platí zálohově i úhrada za služby spojené s nájmem.</w:t>
      </w:r>
    </w:p>
    <w:p w14:paraId="5242DC7B"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(3) Při změně nájemného musí bytové družstvo respektovat zásady uvedené v odstavci 1.</w:t>
      </w:r>
    </w:p>
    <w:p w14:paraId="6A114E98" w14:textId="77777777" w:rsidR="008932F7" w:rsidRPr="002D6349" w:rsidRDefault="008932F7" w:rsidP="008932F7">
      <w:pPr>
        <w:pStyle w:val="Zkladntext"/>
        <w:jc w:val="center"/>
        <w:rPr>
          <w:rFonts w:asciiTheme="minorHAnsi" w:hAnsiTheme="minorHAnsi" w:cstheme="minorHAnsi"/>
          <w:b/>
        </w:rPr>
      </w:pPr>
    </w:p>
    <w:p w14:paraId="35011D59" w14:textId="77777777" w:rsidR="008932F7" w:rsidRPr="002D6349" w:rsidRDefault="008932F7" w:rsidP="008932F7">
      <w:pPr>
        <w:pStyle w:val="Zkladntext"/>
        <w:jc w:val="center"/>
        <w:rPr>
          <w:rFonts w:asciiTheme="minorHAnsi" w:hAnsiTheme="minorHAnsi" w:cstheme="minorHAnsi"/>
          <w:b/>
        </w:rPr>
      </w:pPr>
    </w:p>
    <w:p w14:paraId="06CFAA0A"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Článek 43</w:t>
      </w:r>
    </w:p>
    <w:p w14:paraId="67BAF8C7"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Plnění spojená s užíváním bytů a nebytových prostorů v domě s byty (služby)</w:t>
      </w:r>
    </w:p>
    <w:p w14:paraId="0AE6DE83" w14:textId="77777777" w:rsidR="008932F7" w:rsidRPr="002D6349" w:rsidRDefault="008932F7" w:rsidP="008932F7">
      <w:pPr>
        <w:pStyle w:val="Zkladntext"/>
        <w:rPr>
          <w:rFonts w:asciiTheme="minorHAnsi" w:hAnsiTheme="minorHAnsi" w:cstheme="minorHAnsi"/>
          <w:b/>
        </w:rPr>
      </w:pPr>
    </w:p>
    <w:p w14:paraId="55F2F080" w14:textId="78FE161A" w:rsidR="008932F7" w:rsidRPr="002D6349" w:rsidRDefault="008932F7" w:rsidP="008932F7">
      <w:pPr>
        <w:jc w:val="both"/>
        <w:rPr>
          <w:rFonts w:eastAsia="Times New Roman" w:cstheme="minorHAnsi"/>
          <w:sz w:val="24"/>
          <w:szCs w:val="24"/>
          <w:lang w:eastAsia="cs-CZ"/>
        </w:rPr>
      </w:pPr>
      <w:r w:rsidRPr="002D6349">
        <w:rPr>
          <w:rFonts w:cstheme="minorHAnsi"/>
          <w:sz w:val="24"/>
          <w:szCs w:val="24"/>
        </w:rPr>
        <w:t xml:space="preserve">   (1)</w:t>
      </w:r>
      <w:r w:rsidRPr="002D6349">
        <w:rPr>
          <w:rFonts w:eastAsia="Times New Roman" w:cstheme="minorHAnsi"/>
          <w:sz w:val="24"/>
          <w:szCs w:val="24"/>
          <w:lang w:eastAsia="cs-CZ"/>
        </w:rPr>
        <w:t xml:space="preserve"> Službami obecně jsou podle zvláštního zákona zejména dodávka tepla a centralizované poskytování teplé vody, dodávka vody a odvádění odpadních vod, provoz výtahu, osvětlení </w:t>
      </w:r>
      <w:r w:rsidRPr="002D6349">
        <w:rPr>
          <w:rFonts w:eastAsia="Times New Roman" w:cstheme="minorHAnsi"/>
          <w:sz w:val="24"/>
          <w:szCs w:val="24"/>
          <w:lang w:eastAsia="cs-CZ"/>
        </w:rPr>
        <w:lastRenderedPageBreak/>
        <w:t xml:space="preserve">společných prostor v domě, úklid společných prostor v domě, odvoz odpadních vod a čištění jímek, provoz a čištění komínů a odvoz komunálního odpadu. </w:t>
      </w:r>
    </w:p>
    <w:p w14:paraId="64013F15" w14:textId="77777777" w:rsidR="008932F7" w:rsidRPr="002D6349" w:rsidRDefault="008932F7" w:rsidP="008932F7">
      <w:pPr>
        <w:jc w:val="both"/>
        <w:rPr>
          <w:rFonts w:eastAsia="Times New Roman" w:cstheme="minorHAnsi"/>
          <w:sz w:val="24"/>
          <w:szCs w:val="24"/>
          <w:lang w:eastAsia="cs-CZ"/>
        </w:rPr>
      </w:pPr>
    </w:p>
    <w:p w14:paraId="1EDDE7A4"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(2) Bytové družstvo má právo požadovat na nájemcích placení záloh na úhradu nákladů na služby. O výši záloh rozhoduje představenstvo, pokud si rozhodnutí nevyhradí členská schůze. Zpravidla se měsíční zálohy za jednotlivé služby určují jako měsíční podíl z předpokládaných ročních nákladů na služby z uplynulého roku, nebo podle posledního zúčtovacího období, anebo z nákladů odvozených z předpokládaných cen běžného roku. </w:t>
      </w:r>
    </w:p>
    <w:p w14:paraId="420C3E58"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w:t>
      </w:r>
    </w:p>
    <w:p w14:paraId="6AC07F8C"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(3) Představenstvo, pokud si rozhodnutí nevyhradí členská schůze,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w:t>
      </w:r>
    </w:p>
    <w:p w14:paraId="75EA05EF" w14:textId="77777777" w:rsidR="008932F7" w:rsidRPr="002D6349" w:rsidRDefault="008932F7" w:rsidP="008932F7">
      <w:pPr>
        <w:jc w:val="both"/>
        <w:rPr>
          <w:rFonts w:eastAsia="Times New Roman" w:cstheme="minorHAnsi"/>
          <w:sz w:val="24"/>
          <w:szCs w:val="24"/>
          <w:lang w:eastAsia="cs-CZ"/>
        </w:rPr>
      </w:pPr>
    </w:p>
    <w:p w14:paraId="2DF28721"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(4) Způsob rozúčtování nákladů na služby schvaluje členská schůze, pokud toto rozhodování nesvěří svým usnesením představenstvu. Změna způsobu rozúčtování je možná vždy až po uplynutí zúčtovacího období. Pokud by způsob rozúčtování nebyl členskou schůzí (nebo představenstvem, svěřila-li mu členská schůze toto rozhodování) schválen, rozúčtují se náklady na služby podle zvláštního zákona.</w:t>
      </w:r>
    </w:p>
    <w:p w14:paraId="4C36C6A4" w14:textId="77777777" w:rsidR="008932F7" w:rsidRPr="002D6349" w:rsidRDefault="008932F7" w:rsidP="008932F7">
      <w:pPr>
        <w:jc w:val="both"/>
        <w:rPr>
          <w:rFonts w:eastAsia="Times New Roman" w:cstheme="minorHAnsi"/>
          <w:sz w:val="24"/>
          <w:szCs w:val="24"/>
          <w:lang w:eastAsia="cs-CZ"/>
        </w:rPr>
      </w:pPr>
    </w:p>
    <w:p w14:paraId="6C6F709F" w14:textId="77777777" w:rsidR="005614C9" w:rsidRPr="002D6349" w:rsidRDefault="005614C9" w:rsidP="008932F7">
      <w:pPr>
        <w:jc w:val="center"/>
        <w:rPr>
          <w:rFonts w:eastAsia="Times New Roman" w:cstheme="minorHAnsi"/>
          <w:b/>
          <w:i/>
          <w:sz w:val="24"/>
          <w:szCs w:val="24"/>
          <w:lang w:eastAsia="cs-CZ"/>
        </w:rPr>
      </w:pPr>
    </w:p>
    <w:p w14:paraId="0A4064F3" w14:textId="77777777" w:rsidR="005614C9" w:rsidRPr="002D6349" w:rsidRDefault="005614C9" w:rsidP="008932F7">
      <w:pPr>
        <w:jc w:val="center"/>
        <w:rPr>
          <w:rFonts w:eastAsia="Times New Roman" w:cstheme="minorHAnsi"/>
          <w:b/>
          <w:i/>
          <w:sz w:val="24"/>
          <w:szCs w:val="24"/>
          <w:lang w:eastAsia="cs-CZ"/>
        </w:rPr>
      </w:pPr>
    </w:p>
    <w:p w14:paraId="636D6204"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Oddíl 3</w:t>
      </w:r>
    </w:p>
    <w:p w14:paraId="765625F1"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Práva a povinnosti bytového družstva a člena bytového družstva</w:t>
      </w:r>
    </w:p>
    <w:p w14:paraId="61FA7D5E"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spojené s nájmem družstevního bytu</w:t>
      </w:r>
    </w:p>
    <w:p w14:paraId="61A871DD" w14:textId="77777777" w:rsidR="008932F7" w:rsidRPr="002D6349" w:rsidRDefault="008932F7" w:rsidP="008932F7">
      <w:pPr>
        <w:jc w:val="center"/>
        <w:rPr>
          <w:rFonts w:eastAsia="Times New Roman" w:cstheme="minorHAnsi"/>
          <w:b/>
          <w:sz w:val="24"/>
          <w:szCs w:val="24"/>
          <w:lang w:eastAsia="cs-CZ"/>
        </w:rPr>
      </w:pPr>
    </w:p>
    <w:p w14:paraId="162508A6"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Článek 44</w:t>
      </w:r>
    </w:p>
    <w:p w14:paraId="25C98838"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Základní práva a povinnosti bytového družstva</w:t>
      </w:r>
    </w:p>
    <w:p w14:paraId="3F7BA3DC"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jako pronajímatele družstevního bytu</w:t>
      </w:r>
    </w:p>
    <w:p w14:paraId="054A0EC2" w14:textId="77777777" w:rsidR="008932F7" w:rsidRPr="002D6349" w:rsidRDefault="008932F7" w:rsidP="008932F7">
      <w:pPr>
        <w:pStyle w:val="Normlnweb"/>
        <w:jc w:val="both"/>
        <w:rPr>
          <w:rFonts w:asciiTheme="minorHAnsi" w:hAnsiTheme="minorHAnsi" w:cstheme="minorHAnsi"/>
        </w:rPr>
      </w:pPr>
      <w:r w:rsidRPr="002D6349">
        <w:rPr>
          <w:rFonts w:asciiTheme="minorHAnsi" w:hAnsiTheme="minorHAnsi" w:cstheme="minorHAnsi"/>
        </w:rPr>
        <w:t xml:space="preserve">   (1) Bytové družstvo zejména:  </w:t>
      </w:r>
    </w:p>
    <w:p w14:paraId="0524E82B" w14:textId="77777777" w:rsidR="008932F7" w:rsidRPr="002D6349" w:rsidRDefault="008932F7" w:rsidP="008932F7">
      <w:pPr>
        <w:pStyle w:val="Normlnweb"/>
        <w:ind w:left="567"/>
        <w:jc w:val="both"/>
        <w:rPr>
          <w:rFonts w:asciiTheme="minorHAnsi" w:hAnsiTheme="minorHAnsi" w:cstheme="minorHAnsi"/>
        </w:rPr>
      </w:pPr>
      <w:r w:rsidRPr="002D6349">
        <w:rPr>
          <w:rFonts w:asciiTheme="minorHAnsi" w:hAnsiTheme="minorHAnsi" w:cstheme="minorHAnsi"/>
        </w:rPr>
        <w:t>a) má povinnost předat družstevní byt nájemci ve stavu způsobilém k jeho užívání a udržovat po dobu nájmu byt a dům ve stavu způsobilém k užívání a udržovat v domě náležitý pořádek obvyklý podle místních poměrů,</w:t>
      </w:r>
    </w:p>
    <w:p w14:paraId="73EB7C3B" w14:textId="77777777" w:rsidR="008932F7" w:rsidRPr="002D6349" w:rsidRDefault="008932F7" w:rsidP="008932F7">
      <w:pPr>
        <w:pStyle w:val="Normlnweb"/>
        <w:ind w:left="567"/>
        <w:jc w:val="both"/>
        <w:rPr>
          <w:rFonts w:asciiTheme="minorHAnsi" w:hAnsiTheme="minorHAnsi" w:cstheme="minorHAnsi"/>
        </w:rPr>
      </w:pPr>
      <w:r w:rsidRPr="002D6349">
        <w:rPr>
          <w:rFonts w:asciiTheme="minorHAnsi" w:hAnsiTheme="minorHAnsi" w:cstheme="minorHAnsi"/>
        </w:rPr>
        <w:t>b) má povinnost odstranit poškození nebo závadu v bytě v přiměřené době poté, co mu nájemce poškození nebo vadu oznámil,</w:t>
      </w:r>
    </w:p>
    <w:p w14:paraId="2C09CFA2" w14:textId="77777777" w:rsidR="008932F7" w:rsidRPr="002D6349" w:rsidRDefault="008932F7" w:rsidP="008932F7">
      <w:pPr>
        <w:pStyle w:val="Normlnweb"/>
        <w:ind w:left="567"/>
        <w:jc w:val="both"/>
        <w:rPr>
          <w:rFonts w:asciiTheme="minorHAnsi" w:hAnsiTheme="minorHAnsi" w:cstheme="minorHAnsi"/>
        </w:rPr>
      </w:pPr>
      <w:r w:rsidRPr="002D6349">
        <w:rPr>
          <w:rFonts w:asciiTheme="minorHAnsi" w:hAnsiTheme="minorHAnsi" w:cstheme="minorHAnsi"/>
        </w:rPr>
        <w:t xml:space="preserve"> c) je-li to nezbytné k zajištění řádné údržby družstevního bytu příslušející bytovému družstvu, nebo vyžadují-li to nezbytně úpravy, provoz a opravy ostatních bytů nebo domu jako celku, je oprávněno bytové družstvo po předchozím písemném oznámení nájemci alespoň 5 dní předem požadovat, aby nájemce umožnil za tím účelem vstup do bytu,</w:t>
      </w:r>
    </w:p>
    <w:p w14:paraId="0F6F386C" w14:textId="77777777" w:rsidR="008932F7" w:rsidRPr="002D6349" w:rsidRDefault="008932F7" w:rsidP="008932F7">
      <w:pPr>
        <w:ind w:left="567"/>
        <w:rPr>
          <w:rFonts w:cstheme="minorHAnsi"/>
          <w:sz w:val="24"/>
          <w:szCs w:val="24"/>
        </w:rPr>
      </w:pPr>
      <w:r w:rsidRPr="002D6349">
        <w:rPr>
          <w:rFonts w:cstheme="minorHAnsi"/>
          <w:sz w:val="24"/>
          <w:szCs w:val="24"/>
        </w:rPr>
        <w:lastRenderedPageBreak/>
        <w:t>d) nepostará-li se nájemce družstevního bytu o včasné provedení drobných oprav a běžnou údržbu bytu, ke které je povinen v rozsahu podle čl. 46 odst.3, má družstvo právo učinit tak po předchozím upozornění člena na jeho náklad samo v nezbytně nutném rozsahu a požadovat od něj náhradu.</w:t>
      </w:r>
    </w:p>
    <w:p w14:paraId="38D42E0C" w14:textId="77777777" w:rsidR="008932F7" w:rsidRPr="002D6349" w:rsidRDefault="008932F7" w:rsidP="008932F7">
      <w:pPr>
        <w:jc w:val="both"/>
        <w:rPr>
          <w:rFonts w:cstheme="minorHAnsi"/>
          <w:sz w:val="24"/>
          <w:szCs w:val="24"/>
        </w:rPr>
      </w:pPr>
    </w:p>
    <w:p w14:paraId="3EF75FA5" w14:textId="77777777" w:rsidR="008932F7" w:rsidRPr="002D6349" w:rsidRDefault="008932F7" w:rsidP="008932F7">
      <w:pPr>
        <w:jc w:val="both"/>
        <w:rPr>
          <w:rFonts w:eastAsia="Times New Roman" w:cstheme="minorHAnsi"/>
          <w:b/>
          <w:i/>
          <w:sz w:val="24"/>
          <w:szCs w:val="24"/>
          <w:lang w:eastAsia="cs-CZ"/>
        </w:rPr>
      </w:pPr>
      <w:r w:rsidRPr="002D6349">
        <w:rPr>
          <w:rFonts w:cstheme="minorHAnsi"/>
          <w:sz w:val="24"/>
          <w:szCs w:val="24"/>
        </w:rPr>
        <w:t xml:space="preserve">   (2) 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w:t>
      </w:r>
    </w:p>
    <w:p w14:paraId="331D1C40" w14:textId="77777777" w:rsidR="008932F7" w:rsidRPr="002D6349" w:rsidRDefault="008932F7" w:rsidP="008932F7">
      <w:pPr>
        <w:pStyle w:val="Normlnweb"/>
        <w:jc w:val="center"/>
        <w:rPr>
          <w:rFonts w:asciiTheme="minorHAnsi" w:hAnsiTheme="minorHAnsi" w:cstheme="minorHAnsi"/>
          <w:b/>
        </w:rPr>
      </w:pPr>
    </w:p>
    <w:p w14:paraId="7ED19EE2" w14:textId="77777777" w:rsidR="008932F7" w:rsidRPr="002D6349" w:rsidRDefault="008932F7" w:rsidP="008932F7">
      <w:pPr>
        <w:pStyle w:val="Normlnweb"/>
        <w:jc w:val="center"/>
        <w:rPr>
          <w:rFonts w:asciiTheme="minorHAnsi" w:hAnsiTheme="minorHAnsi" w:cstheme="minorHAnsi"/>
          <w:b/>
        </w:rPr>
      </w:pPr>
      <w:r w:rsidRPr="002D6349">
        <w:rPr>
          <w:rFonts w:asciiTheme="minorHAnsi" w:hAnsiTheme="minorHAnsi" w:cstheme="minorHAnsi"/>
          <w:b/>
        </w:rPr>
        <w:t>Článek 45</w:t>
      </w:r>
    </w:p>
    <w:p w14:paraId="4AC949EC"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Základní práva a povinnosti člena bytového družstva</w:t>
      </w:r>
    </w:p>
    <w:p w14:paraId="2725CC76"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 jako nájemce družstevního bytu</w:t>
      </w:r>
    </w:p>
    <w:p w14:paraId="702189A8" w14:textId="77777777" w:rsidR="008932F7" w:rsidRPr="002D6349" w:rsidRDefault="008932F7" w:rsidP="008932F7">
      <w:pPr>
        <w:ind w:left="720"/>
        <w:jc w:val="center"/>
        <w:rPr>
          <w:rFonts w:eastAsia="Times New Roman" w:cstheme="minorHAnsi"/>
          <w:b/>
          <w:sz w:val="24"/>
          <w:szCs w:val="24"/>
          <w:lang w:eastAsia="cs-CZ"/>
        </w:rPr>
      </w:pPr>
    </w:p>
    <w:p w14:paraId="51AAD41D" w14:textId="77777777" w:rsidR="008932F7" w:rsidRPr="002D6349" w:rsidRDefault="008932F7" w:rsidP="008932F7">
      <w:pPr>
        <w:jc w:val="both"/>
        <w:rPr>
          <w:rFonts w:eastAsia="Times New Roman" w:cstheme="minorHAnsi"/>
          <w:sz w:val="24"/>
          <w:szCs w:val="24"/>
          <w:lang w:eastAsia="cs-CZ"/>
        </w:rPr>
      </w:pPr>
      <w:r w:rsidRPr="002D6349">
        <w:rPr>
          <w:rFonts w:cstheme="minorHAnsi"/>
          <w:sz w:val="24"/>
          <w:szCs w:val="24"/>
        </w:rPr>
        <w:t xml:space="preserve">   </w:t>
      </w:r>
      <w:r w:rsidRPr="002D6349">
        <w:rPr>
          <w:rFonts w:eastAsia="Times New Roman" w:cstheme="minorHAnsi"/>
          <w:sz w:val="24"/>
          <w:szCs w:val="24"/>
          <w:lang w:eastAsia="cs-CZ"/>
        </w:rPr>
        <w:t>(1) Nájemce družstevního bytu zejména:</w:t>
      </w:r>
    </w:p>
    <w:p w14:paraId="21982D89" w14:textId="6FF90096" w:rsidR="008932F7" w:rsidRPr="002D6349" w:rsidRDefault="008932F7" w:rsidP="008932F7">
      <w:pPr>
        <w:spacing w:before="240"/>
        <w:ind w:left="567"/>
        <w:jc w:val="both"/>
        <w:rPr>
          <w:rFonts w:eastAsia="Times New Roman" w:cstheme="minorHAnsi"/>
          <w:b/>
          <w:bCs/>
          <w:sz w:val="24"/>
          <w:szCs w:val="24"/>
          <w:lang w:eastAsia="cs-CZ"/>
        </w:rPr>
      </w:pPr>
      <w:r w:rsidRPr="002D6349">
        <w:rPr>
          <w:rFonts w:eastAsia="Times New Roman" w:cstheme="minorHAnsi"/>
          <w:sz w:val="24"/>
          <w:szCs w:val="24"/>
          <w:lang w:eastAsia="cs-CZ"/>
        </w:rPr>
        <w:t>a) užívá řádně družstevní byt a spolu s bytem společné prostory v souladu s nájemní smlouvou, s těmito stanovami a občanským zákon</w:t>
      </w:r>
      <w:r w:rsidR="00A743DC" w:rsidRPr="002D6349">
        <w:rPr>
          <w:rFonts w:eastAsia="Times New Roman" w:cstheme="minorHAnsi"/>
          <w:sz w:val="24"/>
          <w:szCs w:val="24"/>
          <w:lang w:eastAsia="cs-CZ"/>
        </w:rPr>
        <w:t>ík</w:t>
      </w:r>
      <w:r w:rsidRPr="002D6349">
        <w:rPr>
          <w:rFonts w:eastAsia="Times New Roman" w:cstheme="minorHAnsi"/>
          <w:sz w:val="24"/>
          <w:szCs w:val="24"/>
          <w:lang w:eastAsia="cs-CZ"/>
        </w:rPr>
        <w:t>em,</w:t>
      </w:r>
    </w:p>
    <w:p w14:paraId="6617A1CE" w14:textId="77777777" w:rsidR="008932F7" w:rsidRPr="002D6349" w:rsidRDefault="008932F7" w:rsidP="008932F7">
      <w:pPr>
        <w:spacing w:before="240"/>
        <w:ind w:left="567"/>
        <w:jc w:val="both"/>
        <w:rPr>
          <w:rFonts w:eastAsia="Times New Roman" w:cstheme="minorHAnsi"/>
          <w:sz w:val="24"/>
          <w:szCs w:val="24"/>
          <w:lang w:eastAsia="cs-CZ"/>
        </w:rPr>
      </w:pPr>
      <w:r w:rsidRPr="002D6349">
        <w:rPr>
          <w:rFonts w:eastAsia="Times New Roman" w:cstheme="minorHAnsi"/>
          <w:sz w:val="24"/>
          <w:szCs w:val="24"/>
          <w:lang w:eastAsia="cs-CZ"/>
        </w:rPr>
        <w:t>b) 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w:t>
      </w:r>
    </w:p>
    <w:p w14:paraId="33A74F27" w14:textId="77777777" w:rsidR="008932F7" w:rsidRPr="002D6349" w:rsidRDefault="008932F7" w:rsidP="008932F7">
      <w:pPr>
        <w:spacing w:before="240"/>
        <w:ind w:left="567"/>
        <w:jc w:val="both"/>
        <w:rPr>
          <w:rFonts w:eastAsia="Times New Roman" w:cstheme="minorHAnsi"/>
          <w:sz w:val="24"/>
          <w:szCs w:val="24"/>
          <w:lang w:eastAsia="cs-CZ"/>
        </w:rPr>
      </w:pPr>
      <w:r w:rsidRPr="002D6349">
        <w:rPr>
          <w:rFonts w:eastAsia="Times New Roman" w:cstheme="minorHAnsi"/>
          <w:sz w:val="24"/>
          <w:szCs w:val="24"/>
          <w:lang w:eastAsia="cs-CZ"/>
        </w:rPr>
        <w:t xml:space="preserve">c) 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 </w:t>
      </w:r>
    </w:p>
    <w:p w14:paraId="3494538D" w14:textId="77777777" w:rsidR="008932F7" w:rsidRPr="002D6349" w:rsidRDefault="008932F7" w:rsidP="008932F7">
      <w:pPr>
        <w:spacing w:before="240"/>
        <w:ind w:left="567"/>
        <w:jc w:val="both"/>
        <w:rPr>
          <w:rFonts w:eastAsia="Times New Roman" w:cstheme="minorHAnsi"/>
          <w:sz w:val="24"/>
          <w:szCs w:val="24"/>
          <w:lang w:eastAsia="cs-CZ"/>
        </w:rPr>
      </w:pPr>
      <w:r w:rsidRPr="002D6349">
        <w:rPr>
          <w:rFonts w:eastAsia="Times New Roman" w:cstheme="minorHAnsi"/>
          <w:sz w:val="24"/>
          <w:szCs w:val="24"/>
          <w:lang w:eastAsia="cs-CZ"/>
        </w:rPr>
        <w:t xml:space="preserve">d) provádí a hradí údržbu a opravy v bytě v rozsahu určeném podle článku 46 odst. </w:t>
      </w:r>
      <w:smartTag w:uri="urn:schemas-microsoft-com:office:smarttags" w:element="metricconverter">
        <w:smartTagPr>
          <w:attr w:name="ProductID" w:val="2 a"/>
        </w:smartTagPr>
        <w:r w:rsidRPr="002D6349">
          <w:rPr>
            <w:rFonts w:eastAsia="Times New Roman" w:cstheme="minorHAnsi"/>
            <w:sz w:val="24"/>
            <w:szCs w:val="24"/>
            <w:lang w:eastAsia="cs-CZ"/>
          </w:rPr>
          <w:t>2 a</w:t>
        </w:r>
      </w:smartTag>
      <w:r w:rsidRPr="002D6349">
        <w:rPr>
          <w:rFonts w:eastAsia="Times New Roman" w:cstheme="minorHAnsi"/>
          <w:sz w:val="24"/>
          <w:szCs w:val="24"/>
          <w:lang w:eastAsia="cs-CZ"/>
        </w:rPr>
        <w:t xml:space="preserve"> 3,</w:t>
      </w:r>
    </w:p>
    <w:p w14:paraId="39560D88" w14:textId="77777777" w:rsidR="008932F7" w:rsidRPr="002D6349" w:rsidRDefault="008932F7" w:rsidP="008932F7">
      <w:pPr>
        <w:spacing w:before="240"/>
        <w:ind w:left="567"/>
        <w:jc w:val="both"/>
        <w:rPr>
          <w:rFonts w:cstheme="minorHAnsi"/>
          <w:sz w:val="24"/>
          <w:szCs w:val="24"/>
        </w:rPr>
      </w:pPr>
      <w:r w:rsidRPr="002D6349">
        <w:rPr>
          <w:rFonts w:cstheme="minorHAnsi"/>
          <w:sz w:val="24"/>
          <w:szCs w:val="24"/>
        </w:rPr>
        <w:t>e) 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w:t>
      </w:r>
    </w:p>
    <w:p w14:paraId="3551F4EC" w14:textId="77777777" w:rsidR="008932F7" w:rsidRPr="002D6349" w:rsidRDefault="008932F7" w:rsidP="008932F7">
      <w:pPr>
        <w:spacing w:before="240"/>
        <w:ind w:left="567"/>
        <w:jc w:val="both"/>
        <w:rPr>
          <w:rFonts w:cstheme="minorHAnsi"/>
          <w:sz w:val="24"/>
          <w:szCs w:val="24"/>
        </w:rPr>
      </w:pPr>
      <w:r w:rsidRPr="002D6349">
        <w:rPr>
          <w:rFonts w:cstheme="minorHAnsi"/>
          <w:sz w:val="24"/>
          <w:szCs w:val="24"/>
        </w:rPr>
        <w:lastRenderedPageBreak/>
        <w:t xml:space="preserve">f) odstraní závady a poškození, které způsobil na domě či jeho zařízení sám nebo osoby žijící v jeho domácnosti nebo pobývající v bytě, </w:t>
      </w:r>
    </w:p>
    <w:p w14:paraId="242DC566" w14:textId="77777777" w:rsidR="008932F7" w:rsidRPr="002D6349" w:rsidRDefault="008932F7" w:rsidP="008932F7">
      <w:pPr>
        <w:pStyle w:val="Nadpis2"/>
        <w:ind w:left="567"/>
        <w:jc w:val="both"/>
        <w:rPr>
          <w:rFonts w:asciiTheme="minorHAnsi" w:hAnsiTheme="minorHAnsi" w:cstheme="minorHAnsi"/>
          <w:b w:val="0"/>
          <w:i w:val="0"/>
          <w:sz w:val="24"/>
          <w:szCs w:val="24"/>
          <w:lang w:val="cs-CZ"/>
        </w:rPr>
      </w:pPr>
      <w:r w:rsidRPr="002D6349">
        <w:rPr>
          <w:rFonts w:asciiTheme="minorHAnsi" w:hAnsiTheme="minorHAnsi" w:cstheme="minorHAnsi"/>
          <w:b w:val="0"/>
          <w:i w:val="0"/>
          <w:sz w:val="24"/>
          <w:szCs w:val="24"/>
          <w:lang w:val="cs-CZ"/>
        </w:rPr>
        <w:t xml:space="preserve">g) 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 </w:t>
      </w:r>
    </w:p>
    <w:p w14:paraId="0AFA8E5C" w14:textId="77777777" w:rsidR="008932F7" w:rsidRPr="002D6349" w:rsidRDefault="008932F7" w:rsidP="008932F7">
      <w:pPr>
        <w:widowControl w:val="0"/>
        <w:autoSpaceDE w:val="0"/>
        <w:autoSpaceDN w:val="0"/>
        <w:adjustRightInd w:val="0"/>
        <w:spacing w:before="240"/>
        <w:ind w:left="567"/>
        <w:jc w:val="both"/>
        <w:rPr>
          <w:rFonts w:cstheme="minorHAnsi"/>
          <w:sz w:val="24"/>
          <w:szCs w:val="24"/>
        </w:rPr>
      </w:pPr>
      <w:r w:rsidRPr="002D6349">
        <w:rPr>
          <w:rFonts w:cstheme="minorHAnsi"/>
          <w:sz w:val="24"/>
          <w:szCs w:val="24"/>
        </w:rPr>
        <w:t xml:space="preserve">h) 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w:t>
      </w:r>
    </w:p>
    <w:p w14:paraId="49340AA8" w14:textId="77777777" w:rsidR="008932F7" w:rsidRPr="002D6349" w:rsidRDefault="008932F7" w:rsidP="008932F7">
      <w:pPr>
        <w:widowControl w:val="0"/>
        <w:autoSpaceDE w:val="0"/>
        <w:autoSpaceDN w:val="0"/>
        <w:adjustRightInd w:val="0"/>
        <w:spacing w:before="240"/>
        <w:ind w:left="567"/>
        <w:jc w:val="both"/>
        <w:rPr>
          <w:rFonts w:cstheme="minorHAnsi"/>
          <w:sz w:val="24"/>
          <w:szCs w:val="24"/>
        </w:rPr>
      </w:pPr>
      <w:r w:rsidRPr="002D6349">
        <w:rPr>
          <w:rFonts w:eastAsia="Times New Roman" w:cstheme="minorHAnsi"/>
          <w:sz w:val="24"/>
          <w:szCs w:val="24"/>
          <w:lang w:eastAsia="cs-CZ"/>
        </w:rPr>
        <w:t>i) po předchozím písemném oznámení umožní osobám pověřeným bytovým družstvem, aby zjišťovaly technický stav měřidel, prováděly revize, opravy, údržbu i instalaci měřidel (zařízení pro měření a regulaci tepla, teplé a studené vody apod.)</w:t>
      </w:r>
      <w:r w:rsidRPr="002D6349">
        <w:rPr>
          <w:rFonts w:cstheme="minorHAnsi"/>
          <w:sz w:val="24"/>
          <w:szCs w:val="24"/>
        </w:rPr>
        <w:t xml:space="preserve">, jakož i odpočet naměřených hodnot; umožní také přístup k dalším technickým zařízením, pokud jsou součástí bytu a patří bytovému družstvu,     </w:t>
      </w:r>
    </w:p>
    <w:p w14:paraId="6C89A173" w14:textId="77777777" w:rsidR="008932F7" w:rsidRPr="002D6349" w:rsidRDefault="008932F7" w:rsidP="008932F7">
      <w:pPr>
        <w:ind w:left="567"/>
        <w:jc w:val="both"/>
        <w:rPr>
          <w:rFonts w:cstheme="minorHAnsi"/>
          <w:sz w:val="24"/>
          <w:szCs w:val="24"/>
        </w:rPr>
      </w:pPr>
    </w:p>
    <w:p w14:paraId="7703B17C" w14:textId="77777777" w:rsidR="008932F7" w:rsidRPr="002D6349" w:rsidRDefault="008932F7" w:rsidP="008932F7">
      <w:pPr>
        <w:jc w:val="both"/>
        <w:rPr>
          <w:rFonts w:cstheme="minorHAnsi"/>
          <w:sz w:val="24"/>
          <w:szCs w:val="24"/>
        </w:rPr>
      </w:pPr>
      <w:r w:rsidRPr="002D6349">
        <w:rPr>
          <w:rFonts w:cstheme="minorHAnsi"/>
          <w:sz w:val="24"/>
          <w:szCs w:val="24"/>
        </w:rPr>
        <w:t xml:space="preserve">   (2) Nezpůsobí-li to zvýšené zatížení pro byt nebo dům, anebo pro ostatní obyvatele domu, může nájemce v bytě pracovat či podnikat, a to po předchozím písemném oznámení představenstvu družstva,</w:t>
      </w:r>
    </w:p>
    <w:p w14:paraId="63BCD3DC" w14:textId="77777777" w:rsidR="008932F7" w:rsidRPr="002D6349" w:rsidRDefault="008932F7" w:rsidP="008932F7">
      <w:pPr>
        <w:jc w:val="both"/>
        <w:rPr>
          <w:rFonts w:cstheme="minorHAnsi"/>
          <w:sz w:val="24"/>
          <w:szCs w:val="24"/>
        </w:rPr>
      </w:pPr>
    </w:p>
    <w:p w14:paraId="5E189BD3" w14:textId="77777777" w:rsidR="008932F7" w:rsidRPr="002D6349" w:rsidRDefault="008932F7" w:rsidP="008932F7">
      <w:pPr>
        <w:jc w:val="both"/>
        <w:rPr>
          <w:rFonts w:cstheme="minorHAnsi"/>
          <w:sz w:val="24"/>
          <w:szCs w:val="24"/>
        </w:rPr>
      </w:pPr>
      <w:r w:rsidRPr="002D6349">
        <w:rPr>
          <w:rFonts w:cstheme="minorHAnsi"/>
          <w:sz w:val="24"/>
          <w:szCs w:val="24"/>
        </w:rPr>
        <w:t xml:space="preserve">   (3) Nájemce má právo chovat v bytě zvíře, nezpůsobí-li chov družstvu a ostatním obyvatelům domu obtíže nepřiměřené poměrům v domě,</w:t>
      </w:r>
    </w:p>
    <w:p w14:paraId="711EE5FC" w14:textId="77777777" w:rsidR="008932F7" w:rsidRPr="002D6349" w:rsidRDefault="008932F7" w:rsidP="008932F7">
      <w:pPr>
        <w:spacing w:before="100" w:beforeAutospacing="1"/>
        <w:jc w:val="both"/>
        <w:rPr>
          <w:rFonts w:eastAsia="Times New Roman" w:cstheme="minorHAnsi"/>
          <w:sz w:val="24"/>
          <w:szCs w:val="24"/>
          <w:lang w:eastAsia="cs-CZ"/>
        </w:rPr>
      </w:pPr>
      <w:r w:rsidRPr="002D6349">
        <w:rPr>
          <w:rFonts w:eastAsia="Times New Roman" w:cstheme="minorHAnsi"/>
          <w:sz w:val="24"/>
          <w:szCs w:val="24"/>
          <w:lang w:eastAsia="cs-CZ"/>
        </w:rPr>
        <w:t xml:space="preserve">   (4) 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w:t>
      </w:r>
    </w:p>
    <w:p w14:paraId="4969E9CF" w14:textId="77777777" w:rsidR="008932F7" w:rsidRPr="002D6349" w:rsidRDefault="008932F7" w:rsidP="008932F7">
      <w:pPr>
        <w:widowControl w:val="0"/>
        <w:autoSpaceDE w:val="0"/>
        <w:autoSpaceDN w:val="0"/>
        <w:adjustRightInd w:val="0"/>
        <w:jc w:val="both"/>
        <w:rPr>
          <w:rFonts w:cstheme="minorHAnsi"/>
          <w:sz w:val="24"/>
          <w:szCs w:val="24"/>
        </w:rPr>
      </w:pPr>
      <w:r w:rsidRPr="002D6349">
        <w:rPr>
          <w:rFonts w:cstheme="minorHAnsi"/>
          <w:sz w:val="24"/>
          <w:szCs w:val="24"/>
        </w:rPr>
        <w:t xml:space="preserve">     </w:t>
      </w:r>
    </w:p>
    <w:p w14:paraId="7F3B8E60" w14:textId="77777777" w:rsidR="008932F7" w:rsidRPr="002D6349" w:rsidRDefault="008932F7" w:rsidP="008932F7">
      <w:pPr>
        <w:widowControl w:val="0"/>
        <w:autoSpaceDE w:val="0"/>
        <w:autoSpaceDN w:val="0"/>
        <w:adjustRightInd w:val="0"/>
        <w:jc w:val="both"/>
        <w:rPr>
          <w:rFonts w:cstheme="minorHAnsi"/>
          <w:sz w:val="24"/>
          <w:szCs w:val="24"/>
        </w:rPr>
      </w:pPr>
      <w:r w:rsidRPr="002D6349">
        <w:rPr>
          <w:rFonts w:cstheme="minorHAnsi"/>
          <w:sz w:val="24"/>
          <w:szCs w:val="24"/>
        </w:rPr>
        <w:t xml:space="preserve">   (5) Družstevní byt nebo jeho část může nájemce přenechat jinému do podnájmu jedině s předchozím písemným souhlasem představenstva družstva, nesplnění této povinnosti se považuje za hrubé porušení členských povinností.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 udělení souhlasu s podnájmem je povinen nájemce poskytnout jedno vyhotovení podnájemní smlouvy představenstvu družstva. Pokud nájemce nezaváže podnájemce způsobem </w:t>
      </w:r>
      <w:r w:rsidRPr="002D6349">
        <w:rPr>
          <w:rFonts w:cstheme="minorHAnsi"/>
          <w:sz w:val="24"/>
          <w:szCs w:val="24"/>
        </w:rPr>
        <w:lastRenderedPageBreak/>
        <w:t>uvedeným v tomto odstavci, má bytové družstvo právo zrušit souhlas s podnájmem a nájemce je povinen podnájem ukončit, jinak by to bylo považováno za porušení členských povinností spojených s nájmem družstevního bytu,</w:t>
      </w:r>
    </w:p>
    <w:p w14:paraId="2AD1F376" w14:textId="77777777" w:rsidR="008932F7" w:rsidRPr="002D6349" w:rsidRDefault="008932F7" w:rsidP="008932F7">
      <w:pPr>
        <w:widowControl w:val="0"/>
        <w:autoSpaceDE w:val="0"/>
        <w:autoSpaceDN w:val="0"/>
        <w:adjustRightInd w:val="0"/>
        <w:jc w:val="both"/>
        <w:rPr>
          <w:rFonts w:cstheme="minorHAnsi"/>
          <w:sz w:val="24"/>
          <w:szCs w:val="24"/>
        </w:rPr>
      </w:pPr>
    </w:p>
    <w:p w14:paraId="5375AFA3" w14:textId="77777777" w:rsidR="008932F7" w:rsidRPr="002D6349" w:rsidRDefault="008932F7" w:rsidP="008932F7">
      <w:pPr>
        <w:widowControl w:val="0"/>
        <w:autoSpaceDE w:val="0"/>
        <w:autoSpaceDN w:val="0"/>
        <w:adjustRightInd w:val="0"/>
        <w:jc w:val="both"/>
        <w:rPr>
          <w:rFonts w:cstheme="minorHAnsi"/>
          <w:sz w:val="24"/>
          <w:szCs w:val="24"/>
        </w:rPr>
      </w:pPr>
      <w:r w:rsidRPr="002D6349">
        <w:rPr>
          <w:rFonts w:cstheme="minorHAnsi"/>
          <w:sz w:val="24"/>
          <w:szCs w:val="24"/>
        </w:rPr>
        <w:t xml:space="preserve">   (6) 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w:t>
      </w:r>
    </w:p>
    <w:p w14:paraId="64DFDBC6" w14:textId="77777777" w:rsidR="008932F7" w:rsidRPr="002D6349" w:rsidRDefault="008932F7" w:rsidP="008932F7">
      <w:pPr>
        <w:pStyle w:val="Normlnweb"/>
        <w:spacing w:before="119" w:beforeAutospacing="0" w:after="0"/>
        <w:ind w:left="360"/>
        <w:jc w:val="both"/>
        <w:rPr>
          <w:rFonts w:asciiTheme="minorHAnsi" w:hAnsiTheme="minorHAnsi" w:cstheme="minorHAnsi"/>
        </w:rPr>
      </w:pPr>
    </w:p>
    <w:p w14:paraId="7AFF39C8"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46</w:t>
      </w:r>
    </w:p>
    <w:p w14:paraId="2C589B5A"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Opravy a údržba v bytě</w:t>
      </w:r>
    </w:p>
    <w:p w14:paraId="5E4CA289" w14:textId="77777777" w:rsidR="008932F7" w:rsidRPr="002D6349" w:rsidRDefault="008932F7" w:rsidP="008932F7">
      <w:pPr>
        <w:pStyle w:val="Normlnweb"/>
        <w:jc w:val="both"/>
        <w:rPr>
          <w:rFonts w:asciiTheme="minorHAnsi" w:hAnsiTheme="minorHAnsi" w:cstheme="minorHAnsi"/>
        </w:rPr>
      </w:pPr>
      <w:r w:rsidRPr="002D6349">
        <w:rPr>
          <w:rFonts w:asciiTheme="minorHAnsi" w:hAnsiTheme="minorHAnsi" w:cstheme="minorHAnsi"/>
        </w:rPr>
        <w:t xml:space="preserve">   (1) 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w:t>
      </w:r>
    </w:p>
    <w:p w14:paraId="3D044F9D" w14:textId="77777777" w:rsidR="008932F7" w:rsidRPr="002D6349" w:rsidRDefault="008932F7" w:rsidP="008932F7">
      <w:pPr>
        <w:pStyle w:val="Normlnweb"/>
        <w:jc w:val="both"/>
        <w:rPr>
          <w:rFonts w:asciiTheme="minorHAnsi" w:hAnsiTheme="minorHAnsi" w:cstheme="minorHAnsi"/>
        </w:rPr>
      </w:pPr>
      <w:r w:rsidRPr="002D6349">
        <w:rPr>
          <w:rFonts w:asciiTheme="minorHAnsi" w:hAnsiTheme="minorHAnsi" w:cstheme="minorHAnsi"/>
        </w:rPr>
        <w:t xml:space="preserve">   (2) Nájemce je ve smyslu odstavce 1 povinen provádět na své náklady běžné opravy a běžnou údržbu v bytě, v rozsahu podle tohoto ustanovení a blíže určeném usnesením členské schůze. V tomto smyslu nájemce zajišťuje nebo provádí na své náklady v bytě opravy a údržbu:  </w:t>
      </w:r>
    </w:p>
    <w:p w14:paraId="696F1ED0" w14:textId="77777777" w:rsidR="008932F7" w:rsidRPr="002D6349" w:rsidRDefault="008932F7" w:rsidP="008932F7">
      <w:pPr>
        <w:pStyle w:val="Normlnweb"/>
        <w:ind w:left="567"/>
        <w:jc w:val="both"/>
        <w:rPr>
          <w:rFonts w:asciiTheme="minorHAnsi" w:hAnsiTheme="minorHAnsi" w:cstheme="minorHAnsi"/>
        </w:rPr>
      </w:pPr>
      <w:r w:rsidRPr="002D6349">
        <w:rPr>
          <w:rFonts w:asciiTheme="minorHAnsi" w:hAnsiTheme="minorHAnsi" w:cstheme="minorHAnsi"/>
        </w:rPr>
        <w:t xml:space="preserve">a) spojenou s běžným užíváním bytu, včetně nákladů spojených s opravami a údržbou vnitřního vybavení bytu, popřípadě s jeho výměnou, </w:t>
      </w:r>
    </w:p>
    <w:p w14:paraId="66FDF72A" w14:textId="77777777" w:rsidR="008932F7" w:rsidRPr="002D6349" w:rsidRDefault="008932F7" w:rsidP="008932F7">
      <w:pPr>
        <w:pStyle w:val="Normlnweb"/>
        <w:ind w:left="567"/>
        <w:jc w:val="both"/>
        <w:rPr>
          <w:rFonts w:asciiTheme="minorHAnsi" w:hAnsiTheme="minorHAnsi" w:cstheme="minorHAnsi"/>
        </w:rPr>
      </w:pPr>
      <w:r w:rsidRPr="002D6349">
        <w:rPr>
          <w:rFonts w:asciiTheme="minorHAnsi" w:hAnsiTheme="minorHAnsi" w:cstheme="minorHAnsi"/>
        </w:rPr>
        <w:t xml:space="preserve">b) spojenou s opravami, údržbou, popřípadě výměnou vnitřních rozvodů elektřiny a vody ke spotřebičům v bytě, odvodů splaškových vod v bytě až po připojení k hlavnímu řadu v bytě. </w:t>
      </w:r>
    </w:p>
    <w:p w14:paraId="37FFEBC9" w14:textId="3E986FFB" w:rsidR="008932F7" w:rsidRPr="002D6349" w:rsidRDefault="008932F7" w:rsidP="008932F7">
      <w:pPr>
        <w:pStyle w:val="Normlnweb"/>
        <w:jc w:val="both"/>
        <w:rPr>
          <w:rFonts w:asciiTheme="minorHAnsi" w:hAnsiTheme="minorHAnsi" w:cstheme="minorHAnsi"/>
        </w:rPr>
      </w:pPr>
      <w:r w:rsidRPr="002D6349">
        <w:rPr>
          <w:rFonts w:asciiTheme="minorHAnsi" w:hAnsiTheme="minorHAnsi" w:cstheme="minorHAnsi"/>
        </w:rPr>
        <w:t xml:space="preserve">   (3) Za běžné opravy a běžnou údržbu, kterou na své náklady provádí či zajišťuje nájemce, se nepovažují opravy a údržba rozvodů plynu v bytě, které byly v bytě umístěny při vzniku nájmu, jde li o centrální vytápění, opravy a údržba soustavy rozvodů tepla, včetně rozvodů v bytě, radiátorů, včetně termostatických ventilů a zařízení sloužícího k rozúčtování nákladů na topení, opravy a výměny domácích telefonů a společných rozvodů k nim, opravy a ověřování bytových měřičů vody a tepla, vnější nátěry oken v bytě, opravy  a  výměny  oken, nebo výměny jejich částí, pokud  členská schůze nerozhodne jinak.</w:t>
      </w:r>
    </w:p>
    <w:p w14:paraId="70055C94" w14:textId="77777777" w:rsidR="008932F7" w:rsidRPr="002D6349" w:rsidRDefault="008932F7" w:rsidP="008932F7">
      <w:pPr>
        <w:jc w:val="both"/>
        <w:rPr>
          <w:rFonts w:cstheme="minorHAnsi"/>
          <w:sz w:val="24"/>
          <w:szCs w:val="24"/>
        </w:rPr>
      </w:pPr>
      <w:r w:rsidRPr="002D6349">
        <w:rPr>
          <w:rFonts w:cstheme="minorHAnsi"/>
          <w:sz w:val="24"/>
          <w:szCs w:val="24"/>
        </w:rPr>
        <w:t xml:space="preserve">   (4) Nájemce je povinen strpět stavební úpravy, přestavby nebo jiné změny v bytě nebo v domě prováděné bytovým družstvem, za podmínek stanovených usnesením členské schůze.</w:t>
      </w:r>
    </w:p>
    <w:p w14:paraId="18BD7C73" w14:textId="77777777" w:rsidR="008932F7" w:rsidRPr="002D6349" w:rsidRDefault="008932F7" w:rsidP="008932F7">
      <w:pPr>
        <w:spacing w:before="240"/>
        <w:jc w:val="both"/>
        <w:rPr>
          <w:rFonts w:cstheme="minorHAnsi"/>
          <w:sz w:val="24"/>
          <w:szCs w:val="24"/>
        </w:rPr>
      </w:pPr>
      <w:r w:rsidRPr="002D6349">
        <w:rPr>
          <w:rFonts w:cstheme="minorHAnsi"/>
          <w:sz w:val="24"/>
          <w:szCs w:val="24"/>
        </w:rPr>
        <w:t xml:space="preserve">   (5) 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jinak  by se jednalo o závažné porušení členských povinností spojených s nájmem družstevního </w:t>
      </w:r>
      <w:r w:rsidRPr="002D6349">
        <w:rPr>
          <w:rFonts w:cstheme="minorHAnsi"/>
          <w:sz w:val="24"/>
          <w:szCs w:val="24"/>
        </w:rPr>
        <w:lastRenderedPageBreak/>
        <w:t>bytu, přičemž by bytové družstvo bylo oprávněno  také požadovat, aby  nájemce provedené úpravy a změny bez odkladu a na svůj náklad odstranil.</w:t>
      </w:r>
    </w:p>
    <w:p w14:paraId="385C03CC" w14:textId="77777777" w:rsidR="008932F7" w:rsidRPr="002D6349" w:rsidRDefault="008932F7" w:rsidP="008932F7">
      <w:pPr>
        <w:jc w:val="both"/>
        <w:rPr>
          <w:rFonts w:eastAsia="Times New Roman" w:cstheme="minorHAnsi"/>
          <w:b/>
          <w:i/>
          <w:sz w:val="24"/>
          <w:szCs w:val="24"/>
          <w:lang w:eastAsia="cs-CZ"/>
        </w:rPr>
      </w:pPr>
      <w:r w:rsidRPr="002D6349">
        <w:rPr>
          <w:rFonts w:cstheme="minorHAnsi"/>
          <w:sz w:val="24"/>
          <w:szCs w:val="24"/>
        </w:rPr>
        <w:t>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w:t>
      </w:r>
      <w:r w:rsidRPr="002D6349">
        <w:rPr>
          <w:rFonts w:eastAsia="Times New Roman" w:cstheme="minorHAnsi"/>
          <w:b/>
          <w:sz w:val="24"/>
          <w:szCs w:val="24"/>
          <w:lang w:eastAsia="cs-CZ"/>
        </w:rPr>
        <w:t xml:space="preserve"> </w:t>
      </w:r>
      <w:r w:rsidRPr="002D6349">
        <w:rPr>
          <w:rFonts w:cstheme="minorHAnsi"/>
          <w:sz w:val="24"/>
          <w:szCs w:val="24"/>
        </w:rPr>
        <w:t xml:space="preserve">       </w:t>
      </w:r>
    </w:p>
    <w:p w14:paraId="3D0A6F8B" w14:textId="77777777" w:rsidR="008932F7" w:rsidRPr="002D6349" w:rsidRDefault="008932F7" w:rsidP="008932F7">
      <w:pPr>
        <w:jc w:val="center"/>
        <w:rPr>
          <w:rFonts w:eastAsia="Times New Roman" w:cstheme="minorHAnsi"/>
          <w:b/>
          <w:i/>
          <w:sz w:val="24"/>
          <w:szCs w:val="24"/>
          <w:lang w:eastAsia="cs-CZ"/>
        </w:rPr>
      </w:pPr>
    </w:p>
    <w:p w14:paraId="5465F772" w14:textId="77777777" w:rsidR="008932F7" w:rsidRPr="002D6349" w:rsidRDefault="008932F7" w:rsidP="008932F7">
      <w:pPr>
        <w:jc w:val="center"/>
        <w:rPr>
          <w:rFonts w:eastAsia="Times New Roman" w:cstheme="minorHAnsi"/>
          <w:b/>
          <w:i/>
          <w:sz w:val="24"/>
          <w:szCs w:val="24"/>
          <w:lang w:eastAsia="cs-CZ"/>
        </w:rPr>
      </w:pPr>
    </w:p>
    <w:p w14:paraId="66D2A2FC"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 xml:space="preserve">Oddíl 4 </w:t>
      </w:r>
    </w:p>
    <w:p w14:paraId="39C37DD5" w14:textId="77777777" w:rsidR="008932F7" w:rsidRPr="002D6349" w:rsidRDefault="008932F7" w:rsidP="008932F7">
      <w:pPr>
        <w:jc w:val="center"/>
        <w:rPr>
          <w:rFonts w:eastAsia="Times New Roman" w:cstheme="minorHAnsi"/>
          <w:b/>
          <w:i/>
          <w:sz w:val="24"/>
          <w:szCs w:val="24"/>
          <w:lang w:eastAsia="cs-CZ"/>
        </w:rPr>
      </w:pPr>
      <w:r w:rsidRPr="002D6349">
        <w:rPr>
          <w:rFonts w:eastAsia="Times New Roman" w:cstheme="minorHAnsi"/>
          <w:b/>
          <w:i/>
          <w:sz w:val="24"/>
          <w:szCs w:val="24"/>
          <w:lang w:eastAsia="cs-CZ"/>
        </w:rPr>
        <w:t>Manželé, společné členství, společný nájem družstevního bytu</w:t>
      </w:r>
    </w:p>
    <w:p w14:paraId="1BBF1784" w14:textId="77777777" w:rsidR="008932F7" w:rsidRPr="002D6349" w:rsidRDefault="008932F7" w:rsidP="008932F7">
      <w:pPr>
        <w:jc w:val="center"/>
        <w:rPr>
          <w:rFonts w:cstheme="minorHAnsi"/>
          <w:b/>
          <w:sz w:val="24"/>
          <w:szCs w:val="24"/>
        </w:rPr>
      </w:pPr>
    </w:p>
    <w:p w14:paraId="0CF5F334" w14:textId="77777777" w:rsidR="008932F7" w:rsidRPr="002D6349" w:rsidRDefault="008932F7" w:rsidP="008932F7">
      <w:pPr>
        <w:jc w:val="center"/>
        <w:rPr>
          <w:rFonts w:cstheme="minorHAnsi"/>
          <w:b/>
          <w:sz w:val="24"/>
          <w:szCs w:val="24"/>
        </w:rPr>
      </w:pPr>
      <w:r w:rsidRPr="002D6349">
        <w:rPr>
          <w:rFonts w:cstheme="minorHAnsi"/>
          <w:b/>
          <w:sz w:val="24"/>
          <w:szCs w:val="24"/>
        </w:rPr>
        <w:t>Článek 47</w:t>
      </w:r>
    </w:p>
    <w:p w14:paraId="527FD9F9"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Společné členství manželů v bytovém družstvu </w:t>
      </w:r>
    </w:p>
    <w:p w14:paraId="0DD9F542" w14:textId="77777777" w:rsidR="008932F7" w:rsidRPr="002D6349" w:rsidRDefault="008932F7" w:rsidP="008932F7">
      <w:pPr>
        <w:jc w:val="center"/>
        <w:rPr>
          <w:rFonts w:cstheme="minorHAnsi"/>
          <w:b/>
          <w:sz w:val="24"/>
          <w:szCs w:val="24"/>
        </w:rPr>
      </w:pPr>
      <w:r w:rsidRPr="002D6349">
        <w:rPr>
          <w:rFonts w:cstheme="minorHAnsi"/>
          <w:b/>
          <w:sz w:val="24"/>
          <w:szCs w:val="24"/>
        </w:rPr>
        <w:t>a společný nájem družstevního bytu</w:t>
      </w:r>
    </w:p>
    <w:p w14:paraId="7DA2A99C" w14:textId="77777777" w:rsidR="008932F7" w:rsidRPr="002D6349" w:rsidRDefault="008932F7" w:rsidP="008932F7">
      <w:pPr>
        <w:jc w:val="center"/>
        <w:rPr>
          <w:rFonts w:cstheme="minorHAnsi"/>
          <w:b/>
          <w:sz w:val="24"/>
          <w:szCs w:val="24"/>
        </w:rPr>
      </w:pPr>
    </w:p>
    <w:p w14:paraId="6451AE32" w14:textId="77777777" w:rsidR="008932F7" w:rsidRPr="002D6349" w:rsidRDefault="008932F7" w:rsidP="008932F7">
      <w:pPr>
        <w:pStyle w:val="Zkladntext"/>
        <w:spacing w:before="240"/>
        <w:rPr>
          <w:rFonts w:asciiTheme="minorHAnsi" w:hAnsiTheme="minorHAnsi" w:cstheme="minorHAnsi"/>
        </w:rPr>
      </w:pPr>
      <w:r w:rsidRPr="002D6349">
        <w:rPr>
          <w:rFonts w:asciiTheme="minorHAnsi" w:hAnsiTheme="minorHAnsi" w:cstheme="minorHAnsi"/>
        </w:rPr>
        <w:t xml:space="preserve">   (1) Společné členství manželů v bytovém družstvu vzniká, jestliže je družstevní podíl součástí společného jmění manželů. Ze společného členství jsou oba manželé oprávněni a povinni společně a nerozdílně a jako společní členové mají jeden hlas. V ostatním se záležitosti družstevního podílu ve společném jmění manželů a právní vztahy plynoucí ze společného členství manželů řídí ve vztahu mezi manžely ustanoveními OZ o manželském majetkovém právu. </w:t>
      </w:r>
    </w:p>
    <w:p w14:paraId="2C949CFE" w14:textId="77777777" w:rsidR="008932F7" w:rsidRPr="002D6349" w:rsidRDefault="008932F7" w:rsidP="008932F7">
      <w:pPr>
        <w:spacing w:before="240"/>
        <w:jc w:val="both"/>
        <w:rPr>
          <w:rFonts w:cstheme="minorHAnsi"/>
          <w:sz w:val="24"/>
          <w:szCs w:val="24"/>
          <w:vertAlign w:val="superscript"/>
        </w:rPr>
      </w:pPr>
      <w:r w:rsidRPr="002D6349">
        <w:rPr>
          <w:rFonts w:cstheme="minorHAnsi"/>
          <w:sz w:val="24"/>
          <w:szCs w:val="24"/>
        </w:rPr>
        <w:t xml:space="preserve">   (2) 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w:t>
      </w:r>
    </w:p>
    <w:p w14:paraId="5C57742B" w14:textId="77777777" w:rsidR="008932F7" w:rsidRPr="002D6349" w:rsidRDefault="008932F7" w:rsidP="008932F7">
      <w:pPr>
        <w:widowControl w:val="0"/>
        <w:autoSpaceDE w:val="0"/>
        <w:autoSpaceDN w:val="0"/>
        <w:adjustRightInd w:val="0"/>
        <w:spacing w:before="240"/>
        <w:jc w:val="both"/>
        <w:rPr>
          <w:rFonts w:cstheme="minorHAnsi"/>
          <w:sz w:val="24"/>
          <w:szCs w:val="24"/>
          <w:vertAlign w:val="superscript"/>
        </w:rPr>
      </w:pPr>
      <w:r w:rsidRPr="002D6349">
        <w:rPr>
          <w:rFonts w:cstheme="minorHAnsi"/>
          <w:i/>
          <w:sz w:val="24"/>
          <w:szCs w:val="24"/>
        </w:rPr>
        <w:t xml:space="preserve">    </w:t>
      </w:r>
      <w:r w:rsidRPr="002D6349">
        <w:rPr>
          <w:rFonts w:cstheme="minorHAnsi"/>
          <w:sz w:val="24"/>
          <w:szCs w:val="24"/>
        </w:rPr>
        <w:t>(3) Z právních jednání týkajících se společného nájmu manželů k družstevnímu bytu jsou oba manželé oprávněni i povinni společně a nerozdílně.</w:t>
      </w:r>
    </w:p>
    <w:p w14:paraId="221082CB" w14:textId="77777777" w:rsidR="008932F7" w:rsidRPr="002D6349" w:rsidRDefault="008932F7" w:rsidP="008932F7">
      <w:pPr>
        <w:pStyle w:val="Normlnweb"/>
        <w:jc w:val="both"/>
        <w:rPr>
          <w:rFonts w:asciiTheme="minorHAnsi" w:hAnsiTheme="minorHAnsi" w:cstheme="minorHAnsi"/>
          <w:vertAlign w:val="superscript"/>
        </w:rPr>
      </w:pPr>
      <w:r w:rsidRPr="002D6349">
        <w:rPr>
          <w:rFonts w:asciiTheme="minorHAnsi" w:hAnsiTheme="minorHAnsi" w:cstheme="minorHAnsi"/>
        </w:rPr>
        <w:t xml:space="preserve">   (4) Přeměnilo-li se společné členství manželů za trvání manželství na výlučné členství jen jednoho z manželů, nemá tato skutečnost vliv na společné nájemní právo k družstevnímu bytu.</w:t>
      </w:r>
    </w:p>
    <w:p w14:paraId="6E76722C" w14:textId="77777777" w:rsidR="008932F7" w:rsidRPr="002D6349" w:rsidRDefault="008932F7" w:rsidP="008932F7">
      <w:pPr>
        <w:spacing w:after="119"/>
        <w:jc w:val="both"/>
        <w:rPr>
          <w:rFonts w:cstheme="minorHAnsi"/>
          <w:i/>
          <w:sz w:val="24"/>
          <w:szCs w:val="24"/>
        </w:rPr>
      </w:pPr>
      <w:r w:rsidRPr="002D6349">
        <w:rPr>
          <w:rFonts w:cstheme="minorHAnsi"/>
          <w:sz w:val="24"/>
          <w:szCs w:val="24"/>
        </w:rPr>
        <w:t xml:space="preserve">   (5) Při zániku manželství rozvodem v případě, kdy byl družstevní podíl v bytovém družstvu součástí společného jmění manželů, a bývalí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w:t>
      </w:r>
      <w:r w:rsidRPr="002D6349">
        <w:rPr>
          <w:rFonts w:cstheme="minorHAnsi"/>
          <w:sz w:val="24"/>
          <w:szCs w:val="24"/>
          <w:vertAlign w:val="superscript"/>
        </w:rPr>
        <w:t xml:space="preserve"> </w:t>
      </w:r>
    </w:p>
    <w:p w14:paraId="5106E650" w14:textId="77777777" w:rsidR="008932F7" w:rsidRPr="002D6349" w:rsidRDefault="008932F7" w:rsidP="008932F7">
      <w:pPr>
        <w:widowControl w:val="0"/>
        <w:autoSpaceDE w:val="0"/>
        <w:autoSpaceDN w:val="0"/>
        <w:adjustRightInd w:val="0"/>
        <w:spacing w:after="119"/>
        <w:jc w:val="both"/>
        <w:rPr>
          <w:rFonts w:cstheme="minorHAnsi"/>
          <w:sz w:val="24"/>
          <w:szCs w:val="24"/>
          <w:vertAlign w:val="superscript"/>
        </w:rPr>
      </w:pPr>
      <w:r w:rsidRPr="002D6349">
        <w:rPr>
          <w:rFonts w:cstheme="minorHAnsi"/>
          <w:sz w:val="24"/>
          <w:szCs w:val="24"/>
        </w:rPr>
        <w:t xml:space="preserve">    (6) V případě zániku manželství smrtí jednoho z manželů, kteří byli společnými členy a společnými nájemci družstevního bytu, zanikne se společným členstvím manželů také společný nájem družstevního bytu a výlučným nájemcem družstevního bytu se stává pozůstalý manžel, který se stal výlučným členem bytového družstva, a jemuž náleží družstevní podíl.   </w:t>
      </w:r>
    </w:p>
    <w:p w14:paraId="10BE6D4C" w14:textId="77777777" w:rsidR="008932F7" w:rsidRPr="002D6349" w:rsidRDefault="008932F7" w:rsidP="008932F7">
      <w:pPr>
        <w:pStyle w:val="Normlnweb"/>
        <w:spacing w:before="0" w:beforeAutospacing="0"/>
        <w:jc w:val="both"/>
        <w:rPr>
          <w:rFonts w:asciiTheme="minorHAnsi" w:hAnsiTheme="minorHAnsi" w:cstheme="minorHAnsi"/>
        </w:rPr>
      </w:pPr>
      <w:r w:rsidRPr="002D6349">
        <w:rPr>
          <w:rFonts w:asciiTheme="minorHAnsi" w:hAnsiTheme="minorHAnsi" w:cstheme="minorHAnsi"/>
        </w:rPr>
        <w:lastRenderedPageBreak/>
        <w:t xml:space="preserve">    (7) V ostatním se záležitosti uvedené v odstavcích 1 až 6 řídí ustanoveními OZ o manželském majetkovém právu a společném jmění manželů. </w:t>
      </w:r>
    </w:p>
    <w:p w14:paraId="7473B51A" w14:textId="77777777" w:rsidR="008932F7" w:rsidRPr="002D6349" w:rsidRDefault="008932F7" w:rsidP="008932F7">
      <w:pPr>
        <w:spacing w:after="119"/>
        <w:jc w:val="both"/>
        <w:rPr>
          <w:rFonts w:cstheme="minorHAnsi"/>
          <w:sz w:val="24"/>
          <w:szCs w:val="24"/>
        </w:rPr>
      </w:pPr>
      <w:r w:rsidRPr="002D6349">
        <w:rPr>
          <w:rFonts w:cstheme="minorHAnsi"/>
          <w:sz w:val="24"/>
          <w:szCs w:val="24"/>
        </w:rPr>
        <w:t xml:space="preserve">    (8) Pro bydlení manželů se použijí také ustanovení OZ o manželském majetkovém právu, zahrnující některá ustanovení o bydlení manželů a dále ustanovení o bydlení po zániku manželství, která jsou zahrnuta v ustanoveních OZ o zániku manželství.</w:t>
      </w:r>
    </w:p>
    <w:p w14:paraId="15F7A501" w14:textId="77777777" w:rsidR="008932F7" w:rsidRPr="002D6349" w:rsidRDefault="008932F7" w:rsidP="008932F7">
      <w:pPr>
        <w:widowControl w:val="0"/>
        <w:autoSpaceDE w:val="0"/>
        <w:autoSpaceDN w:val="0"/>
        <w:adjustRightInd w:val="0"/>
        <w:spacing w:after="119"/>
        <w:jc w:val="both"/>
        <w:rPr>
          <w:rFonts w:cstheme="minorHAnsi"/>
          <w:sz w:val="24"/>
          <w:szCs w:val="24"/>
        </w:rPr>
      </w:pPr>
      <w:r w:rsidRPr="002D6349">
        <w:rPr>
          <w:rFonts w:cstheme="minorHAnsi"/>
          <w:sz w:val="24"/>
          <w:szCs w:val="24"/>
        </w:rPr>
        <w:t xml:space="preserve">    </w:t>
      </w:r>
    </w:p>
    <w:p w14:paraId="5881C2E5" w14:textId="77777777" w:rsidR="008932F7" w:rsidRPr="002D6349" w:rsidRDefault="008932F7" w:rsidP="008932F7">
      <w:pPr>
        <w:jc w:val="center"/>
        <w:rPr>
          <w:rFonts w:cstheme="minorHAnsi"/>
          <w:b/>
          <w:sz w:val="24"/>
          <w:szCs w:val="24"/>
        </w:rPr>
      </w:pPr>
      <w:r w:rsidRPr="002D6349">
        <w:rPr>
          <w:rFonts w:cstheme="minorHAnsi"/>
          <w:b/>
          <w:sz w:val="24"/>
          <w:szCs w:val="24"/>
        </w:rPr>
        <w:t>Článek 48</w:t>
      </w:r>
    </w:p>
    <w:p w14:paraId="051EB97D" w14:textId="77777777" w:rsidR="008932F7" w:rsidRPr="002D6349" w:rsidRDefault="008932F7" w:rsidP="008932F7">
      <w:pPr>
        <w:jc w:val="center"/>
        <w:rPr>
          <w:rFonts w:cstheme="minorHAnsi"/>
          <w:b/>
          <w:sz w:val="24"/>
          <w:szCs w:val="24"/>
        </w:rPr>
      </w:pPr>
      <w:r w:rsidRPr="002D6349">
        <w:rPr>
          <w:rFonts w:cstheme="minorHAnsi"/>
          <w:b/>
          <w:sz w:val="24"/>
          <w:szCs w:val="24"/>
        </w:rPr>
        <w:t xml:space="preserve">Bydlení manželů v družstevním bytě, </w:t>
      </w:r>
    </w:p>
    <w:p w14:paraId="06BEB247" w14:textId="77777777" w:rsidR="008932F7" w:rsidRPr="002D6349" w:rsidRDefault="008932F7" w:rsidP="008932F7">
      <w:pPr>
        <w:jc w:val="center"/>
        <w:rPr>
          <w:rFonts w:cstheme="minorHAnsi"/>
          <w:b/>
          <w:sz w:val="24"/>
          <w:szCs w:val="24"/>
        </w:rPr>
      </w:pPr>
      <w:r w:rsidRPr="002D6349">
        <w:rPr>
          <w:rFonts w:cstheme="minorHAnsi"/>
          <w:b/>
          <w:sz w:val="24"/>
          <w:szCs w:val="24"/>
        </w:rPr>
        <w:t>nejsou-li společnými členy bytového družstva</w:t>
      </w:r>
    </w:p>
    <w:p w14:paraId="5CC9F44E" w14:textId="77777777" w:rsidR="008932F7" w:rsidRPr="002D6349" w:rsidRDefault="008932F7" w:rsidP="008932F7">
      <w:pPr>
        <w:jc w:val="center"/>
        <w:rPr>
          <w:rFonts w:cstheme="minorHAnsi"/>
          <w:b/>
          <w:sz w:val="24"/>
          <w:szCs w:val="24"/>
        </w:rPr>
      </w:pPr>
    </w:p>
    <w:p w14:paraId="4AAE3C1C" w14:textId="77777777" w:rsidR="008932F7" w:rsidRPr="002D6349" w:rsidRDefault="008932F7" w:rsidP="008932F7">
      <w:pPr>
        <w:jc w:val="both"/>
        <w:rPr>
          <w:rFonts w:cstheme="minorHAnsi"/>
          <w:sz w:val="24"/>
          <w:szCs w:val="24"/>
        </w:rPr>
      </w:pPr>
      <w:r w:rsidRPr="002D6349">
        <w:rPr>
          <w:rFonts w:cstheme="minorHAnsi"/>
          <w:sz w:val="24"/>
          <w:szCs w:val="24"/>
        </w:rPr>
        <w:t xml:space="preserve">   (1) Je-li jeden z manželů výlučným členem bytového družstva (družstevní podíl není součástí společného jmění manželů), mají oba manželé společné nájemní právo odvozené podle OZ od práva nájmu manžela, který je výlučným členem bytového družstva. Zanikne-li členství manžela, od jehož nájemního práva bylo společné nájemní právo odvozeno, zanikne také nájemní právo druhého manžela.</w:t>
      </w:r>
    </w:p>
    <w:p w14:paraId="1944EDF8" w14:textId="77777777" w:rsidR="008932F7" w:rsidRPr="002D6349" w:rsidRDefault="008932F7" w:rsidP="008932F7">
      <w:pPr>
        <w:ind w:left="300"/>
        <w:jc w:val="both"/>
        <w:rPr>
          <w:rFonts w:cstheme="minorHAnsi"/>
          <w:sz w:val="24"/>
          <w:szCs w:val="24"/>
        </w:rPr>
      </w:pPr>
    </w:p>
    <w:p w14:paraId="0469F6E0" w14:textId="77777777" w:rsidR="008932F7" w:rsidRPr="002D6349" w:rsidRDefault="008932F7" w:rsidP="008932F7">
      <w:pPr>
        <w:widowControl w:val="0"/>
        <w:autoSpaceDE w:val="0"/>
        <w:autoSpaceDN w:val="0"/>
        <w:adjustRightInd w:val="0"/>
        <w:jc w:val="both"/>
        <w:rPr>
          <w:rFonts w:cstheme="minorHAnsi"/>
          <w:sz w:val="24"/>
          <w:szCs w:val="24"/>
        </w:rPr>
      </w:pPr>
      <w:r w:rsidRPr="002D6349">
        <w:rPr>
          <w:rFonts w:cstheme="minorHAnsi"/>
          <w:sz w:val="24"/>
          <w:szCs w:val="24"/>
        </w:rPr>
        <w:t xml:space="preserve">   (2) V ostatním se pro bydlení manželů, kteří nejsou společnými členy bytového družstva, použijí ustanovení OZ, včetně ustanovení o bydlení zahrnutých v ustanoveních OZ o manželství.</w:t>
      </w:r>
    </w:p>
    <w:p w14:paraId="70309031" w14:textId="77777777" w:rsidR="008932F7" w:rsidRPr="002D6349" w:rsidRDefault="008932F7" w:rsidP="008932F7">
      <w:pPr>
        <w:widowControl w:val="0"/>
        <w:autoSpaceDE w:val="0"/>
        <w:autoSpaceDN w:val="0"/>
        <w:adjustRightInd w:val="0"/>
        <w:ind w:left="300"/>
        <w:jc w:val="both"/>
        <w:rPr>
          <w:rFonts w:cstheme="minorHAnsi"/>
          <w:i/>
          <w:sz w:val="24"/>
          <w:szCs w:val="24"/>
        </w:rPr>
      </w:pPr>
    </w:p>
    <w:p w14:paraId="12189713" w14:textId="77777777" w:rsidR="008932F7" w:rsidRPr="002D6349" w:rsidRDefault="008932F7" w:rsidP="008932F7">
      <w:pPr>
        <w:spacing w:before="100" w:beforeAutospacing="1"/>
        <w:jc w:val="center"/>
        <w:rPr>
          <w:rFonts w:eastAsia="Times New Roman" w:cstheme="minorHAnsi"/>
          <w:b/>
          <w:sz w:val="24"/>
          <w:szCs w:val="24"/>
          <w:lang w:eastAsia="cs-CZ"/>
        </w:rPr>
      </w:pPr>
      <w:r w:rsidRPr="002D6349">
        <w:rPr>
          <w:rFonts w:eastAsia="Times New Roman" w:cstheme="minorHAnsi"/>
          <w:b/>
          <w:sz w:val="24"/>
          <w:szCs w:val="24"/>
          <w:lang w:eastAsia="cs-CZ"/>
        </w:rPr>
        <w:t>Článek 49</w:t>
      </w:r>
    </w:p>
    <w:p w14:paraId="54685D56"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Společná ustanovení</w:t>
      </w:r>
    </w:p>
    <w:p w14:paraId="42D1973D" w14:textId="77777777" w:rsidR="008932F7" w:rsidRPr="002D6349" w:rsidRDefault="008932F7" w:rsidP="008932F7">
      <w:pPr>
        <w:jc w:val="center"/>
        <w:rPr>
          <w:rFonts w:eastAsia="Times New Roman" w:cstheme="minorHAnsi"/>
          <w:b/>
          <w:sz w:val="24"/>
          <w:szCs w:val="24"/>
          <w:lang w:eastAsia="cs-CZ"/>
        </w:rPr>
      </w:pPr>
      <w:r w:rsidRPr="002D6349">
        <w:rPr>
          <w:rFonts w:eastAsia="Times New Roman" w:cstheme="minorHAnsi"/>
          <w:b/>
          <w:sz w:val="24"/>
          <w:szCs w:val="24"/>
          <w:lang w:eastAsia="cs-CZ"/>
        </w:rPr>
        <w:t>k nájmu družstevního bytu</w:t>
      </w:r>
    </w:p>
    <w:p w14:paraId="7DA3E7AF" w14:textId="77777777" w:rsidR="008932F7" w:rsidRPr="002D6349" w:rsidRDefault="008932F7" w:rsidP="008932F7">
      <w:pPr>
        <w:jc w:val="both"/>
        <w:rPr>
          <w:rFonts w:eastAsia="Times New Roman" w:cstheme="minorHAnsi"/>
          <w:sz w:val="24"/>
          <w:szCs w:val="24"/>
          <w:lang w:eastAsia="cs-CZ"/>
        </w:rPr>
      </w:pPr>
    </w:p>
    <w:p w14:paraId="13FC0D54"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(1) Zánikem členství v bytovém družstvu zaniká také právo na uzavření smlouvy o nájmu družstevního bytu nebo nájem družstevního bytu.</w:t>
      </w:r>
    </w:p>
    <w:p w14:paraId="47980098" w14:textId="77777777" w:rsidR="008932F7" w:rsidRPr="002D6349" w:rsidRDefault="008932F7" w:rsidP="008932F7">
      <w:pPr>
        <w:jc w:val="both"/>
        <w:rPr>
          <w:rFonts w:eastAsia="Times New Roman" w:cstheme="minorHAnsi"/>
          <w:sz w:val="24"/>
          <w:szCs w:val="24"/>
          <w:lang w:eastAsia="cs-CZ"/>
        </w:rPr>
      </w:pPr>
    </w:p>
    <w:p w14:paraId="2D5BA016"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(2) Ustanovení OZ o výpovědi nájmu a dalších kogentních ustanovení ZOK se pro nájem družstevního bytu nepoužijí.     </w:t>
      </w:r>
    </w:p>
    <w:p w14:paraId="2F192FCE"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744BB412" w14:textId="77777777" w:rsidR="008932F7" w:rsidRPr="002D6349" w:rsidRDefault="008932F7" w:rsidP="008932F7">
      <w:pPr>
        <w:jc w:val="both"/>
        <w:rPr>
          <w:rFonts w:cstheme="minorHAnsi"/>
          <w:sz w:val="24"/>
          <w:szCs w:val="24"/>
        </w:rPr>
      </w:pPr>
      <w:r w:rsidRPr="002D6349">
        <w:rPr>
          <w:rFonts w:cstheme="minorHAnsi"/>
          <w:sz w:val="24"/>
          <w:szCs w:val="24"/>
        </w:rPr>
        <w:t xml:space="preserve">   (3) Písemnosti týkající se nájmu družstevního bytu se vzájemně doručují buď osobním předáním a převzetím nebo doporučenou poštou, popřípadě kurýrem. Člen doručuje na adresu bytového družstva, družstvo doručuje na adresu bydliště člena uvedenou v seznamu členů, resp. na jinou doručovací adresu, která je zapsaná v seznamu členů. </w:t>
      </w:r>
    </w:p>
    <w:p w14:paraId="17480643"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w:t>
      </w:r>
    </w:p>
    <w:p w14:paraId="4124E539" w14:textId="77777777" w:rsidR="008932F7" w:rsidRPr="002D6349" w:rsidRDefault="008932F7" w:rsidP="008932F7">
      <w:pPr>
        <w:jc w:val="both"/>
        <w:rPr>
          <w:rFonts w:eastAsia="Times New Roman" w:cstheme="minorHAnsi"/>
          <w:sz w:val="24"/>
          <w:szCs w:val="24"/>
          <w:lang w:eastAsia="cs-CZ"/>
        </w:rPr>
      </w:pPr>
      <w:r w:rsidRPr="002D6349">
        <w:rPr>
          <w:rFonts w:eastAsia="Times New Roman" w:cstheme="minorHAnsi"/>
          <w:sz w:val="24"/>
          <w:szCs w:val="24"/>
          <w:lang w:eastAsia="cs-CZ"/>
        </w:rPr>
        <w:t xml:space="preserve">   (4) 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 Dnem schválení se domovní řád stává závazným ve vztahu ke všem nájemcům, přičemž pro členy bytového družstva-nájemce se stává součástí členských práv a povinností spojených s nájmem družstevního bytu.</w:t>
      </w:r>
      <w:r w:rsidRPr="002D6349">
        <w:rPr>
          <w:rFonts w:cstheme="minorHAnsi"/>
          <w:sz w:val="24"/>
          <w:szCs w:val="24"/>
        </w:rPr>
        <w:t xml:space="preserve">   </w:t>
      </w:r>
      <w:r w:rsidRPr="002D6349">
        <w:rPr>
          <w:rFonts w:eastAsia="Times New Roman" w:cstheme="minorHAnsi"/>
          <w:sz w:val="24"/>
          <w:szCs w:val="24"/>
          <w:lang w:eastAsia="cs-CZ"/>
        </w:rPr>
        <w:t xml:space="preserve">     </w:t>
      </w:r>
    </w:p>
    <w:p w14:paraId="3F7A8DFB" w14:textId="77777777" w:rsidR="008932F7" w:rsidRPr="002D6349" w:rsidRDefault="008932F7" w:rsidP="008932F7">
      <w:pPr>
        <w:jc w:val="both"/>
        <w:rPr>
          <w:rFonts w:eastAsia="Times New Roman" w:cstheme="minorHAnsi"/>
          <w:sz w:val="24"/>
          <w:szCs w:val="24"/>
          <w:lang w:eastAsia="cs-CZ"/>
        </w:rPr>
      </w:pPr>
    </w:p>
    <w:p w14:paraId="5BA59A97" w14:textId="77777777" w:rsidR="008932F7" w:rsidRPr="002D6349" w:rsidRDefault="008932F7" w:rsidP="008932F7">
      <w:pPr>
        <w:jc w:val="both"/>
        <w:rPr>
          <w:rFonts w:cstheme="minorHAnsi"/>
          <w:sz w:val="24"/>
          <w:szCs w:val="24"/>
        </w:rPr>
      </w:pPr>
      <w:r w:rsidRPr="002D6349">
        <w:rPr>
          <w:rFonts w:eastAsia="Times New Roman" w:cstheme="minorHAnsi"/>
          <w:sz w:val="24"/>
          <w:szCs w:val="24"/>
          <w:lang w:eastAsia="cs-CZ"/>
        </w:rPr>
        <w:t xml:space="preserve">   </w:t>
      </w:r>
      <w:r w:rsidRPr="002D6349">
        <w:rPr>
          <w:rFonts w:cstheme="minorHAnsi"/>
          <w:sz w:val="24"/>
          <w:szCs w:val="24"/>
        </w:rPr>
        <w:t xml:space="preserve">(5) Osoba, jíž zanikl nájem bez právního nástupce, odevzdá družstevní byt bytovému družstvu v den, kdy nájem zanikl, popřípadě jiný pozdější den písemně dohodnutý s bytovým </w:t>
      </w:r>
      <w:r w:rsidRPr="002D6349">
        <w:rPr>
          <w:rFonts w:cstheme="minorHAnsi"/>
          <w:sz w:val="24"/>
          <w:szCs w:val="24"/>
        </w:rPr>
        <w:lastRenderedPageBreak/>
        <w:t>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nebude dohodnuto jinak. Změny provedené se souhlasem bytového družstva odstraní osoba odevzdávající byt, pokud si bytové družstvo a nájemce ujednali, že při skončení nájmu nájemce uvede družstevní byt do původního stavu. Zařízení a předměty pevně připojené na zdech, podlaze a stropu bytu, které nelze odstranit bez poškození bytu nebo jeho vybavení, se považují za vlastnictví bytového družstva.</w:t>
      </w:r>
    </w:p>
    <w:p w14:paraId="7B288CD6"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5DAFE2DB" w14:textId="77777777" w:rsidR="008932F7" w:rsidRPr="002D6349" w:rsidRDefault="008932F7" w:rsidP="008932F7">
      <w:pPr>
        <w:jc w:val="both"/>
        <w:rPr>
          <w:rFonts w:cstheme="minorHAnsi"/>
          <w:sz w:val="24"/>
          <w:szCs w:val="24"/>
        </w:rPr>
      </w:pPr>
      <w:r w:rsidRPr="002D6349">
        <w:rPr>
          <w:rFonts w:cstheme="minorHAnsi"/>
          <w:sz w:val="24"/>
          <w:szCs w:val="24"/>
        </w:rPr>
        <w:t xml:space="preserve">   (6) Pokud je dům rozdělen na jednotky podle ustanovení OZ o bytovém spoluvlastnictví, zůstávají v platnosti pro členy dosud nepřevedených družstevních bytů práva a povinnosti z nájmu družstevního bytu, i když je bytové družstvo členem společenství vlastníků jako jeden ze spoluvlastníků jednotek. To neplatí pro členy družstva, kterým byl byt již převeden do vlastnictví a zůstali nadále členy bytového družstva.</w:t>
      </w:r>
    </w:p>
    <w:p w14:paraId="3F9EC1CD" w14:textId="77777777" w:rsidR="008932F7" w:rsidRPr="002D6349" w:rsidRDefault="008932F7" w:rsidP="008932F7">
      <w:pPr>
        <w:jc w:val="both"/>
        <w:rPr>
          <w:rFonts w:eastAsia="Times New Roman" w:cstheme="minorHAnsi"/>
          <w:sz w:val="24"/>
          <w:szCs w:val="24"/>
          <w:lang w:eastAsia="cs-CZ"/>
        </w:rPr>
      </w:pPr>
      <w:r w:rsidRPr="002D6349">
        <w:rPr>
          <w:rFonts w:cstheme="minorHAnsi"/>
          <w:sz w:val="24"/>
          <w:szCs w:val="24"/>
        </w:rPr>
        <w:t xml:space="preserve">   </w:t>
      </w:r>
      <w:r w:rsidRPr="002D6349">
        <w:rPr>
          <w:rFonts w:cstheme="minorHAnsi"/>
          <w:i/>
          <w:sz w:val="24"/>
          <w:szCs w:val="24"/>
        </w:rPr>
        <w:t xml:space="preserve">  </w:t>
      </w:r>
    </w:p>
    <w:p w14:paraId="487DB1EF" w14:textId="77777777" w:rsidR="003A3C85" w:rsidRPr="002D6349" w:rsidRDefault="003A3C85" w:rsidP="008932F7">
      <w:pPr>
        <w:jc w:val="center"/>
        <w:rPr>
          <w:rFonts w:cstheme="minorHAnsi"/>
          <w:b/>
          <w:sz w:val="24"/>
          <w:szCs w:val="24"/>
        </w:rPr>
      </w:pPr>
    </w:p>
    <w:p w14:paraId="191FFD36" w14:textId="77777777" w:rsidR="003A3C85" w:rsidRPr="002D6349" w:rsidRDefault="003A3C85" w:rsidP="008932F7">
      <w:pPr>
        <w:jc w:val="center"/>
        <w:rPr>
          <w:rFonts w:cstheme="minorHAnsi"/>
          <w:b/>
          <w:sz w:val="24"/>
          <w:szCs w:val="24"/>
        </w:rPr>
      </w:pPr>
    </w:p>
    <w:p w14:paraId="7B41BCDB" w14:textId="77777777" w:rsidR="008932F7" w:rsidRPr="002D6349" w:rsidRDefault="008932F7" w:rsidP="008932F7">
      <w:pPr>
        <w:jc w:val="center"/>
        <w:rPr>
          <w:rFonts w:cstheme="minorHAnsi"/>
          <w:b/>
          <w:sz w:val="24"/>
          <w:szCs w:val="24"/>
        </w:rPr>
      </w:pPr>
      <w:r w:rsidRPr="002D6349">
        <w:rPr>
          <w:rFonts w:cstheme="minorHAnsi"/>
          <w:b/>
          <w:sz w:val="24"/>
          <w:szCs w:val="24"/>
        </w:rPr>
        <w:t>ČÁST  PÁTÁ</w:t>
      </w:r>
    </w:p>
    <w:p w14:paraId="23F71F43" w14:textId="77777777" w:rsidR="008932F7" w:rsidRPr="002D6349" w:rsidRDefault="008932F7" w:rsidP="008932F7">
      <w:pPr>
        <w:jc w:val="center"/>
        <w:rPr>
          <w:rFonts w:cstheme="minorHAnsi"/>
          <w:b/>
          <w:sz w:val="24"/>
          <w:szCs w:val="24"/>
        </w:rPr>
      </w:pPr>
      <w:r w:rsidRPr="002D6349">
        <w:rPr>
          <w:rFonts w:cstheme="minorHAnsi"/>
          <w:b/>
          <w:sz w:val="24"/>
          <w:szCs w:val="24"/>
        </w:rPr>
        <w:t>ORGÁNY  BYTOVÉHO DRUŽSTVA</w:t>
      </w:r>
    </w:p>
    <w:p w14:paraId="5A771100" w14:textId="77777777" w:rsidR="008932F7" w:rsidRPr="002D6349" w:rsidRDefault="008932F7" w:rsidP="008932F7">
      <w:pPr>
        <w:jc w:val="center"/>
        <w:rPr>
          <w:rFonts w:cstheme="minorHAnsi"/>
          <w:b/>
          <w:sz w:val="24"/>
          <w:szCs w:val="24"/>
        </w:rPr>
      </w:pPr>
    </w:p>
    <w:p w14:paraId="24D407AA"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Oddíl 1</w:t>
      </w:r>
    </w:p>
    <w:p w14:paraId="7536D65A"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Obecná ustanovení o orgánech</w:t>
      </w:r>
    </w:p>
    <w:p w14:paraId="53CA337B"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0F25C808"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50</w:t>
      </w:r>
    </w:p>
    <w:p w14:paraId="3777A649"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Základní ustanovení</w:t>
      </w:r>
    </w:p>
    <w:p w14:paraId="04330E06" w14:textId="77777777" w:rsidR="008932F7" w:rsidRPr="002D6349" w:rsidRDefault="008932F7" w:rsidP="008932F7">
      <w:pPr>
        <w:pStyle w:val="Normlnweb"/>
        <w:spacing w:before="0" w:beforeAutospacing="0" w:after="0"/>
        <w:rPr>
          <w:rFonts w:asciiTheme="minorHAnsi" w:hAnsiTheme="minorHAnsi" w:cstheme="minorHAnsi"/>
        </w:rPr>
      </w:pPr>
    </w:p>
    <w:p w14:paraId="35ADA4F1"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Orgány bytového družstva jsou:</w:t>
      </w:r>
    </w:p>
    <w:p w14:paraId="619D8432"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a) členská schůze,</w:t>
      </w:r>
    </w:p>
    <w:p w14:paraId="72E5596A"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b) představenstvo,</w:t>
      </w:r>
    </w:p>
    <w:p w14:paraId="63A41CE2"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c) kontrolní komise,</w:t>
      </w:r>
    </w:p>
    <w:p w14:paraId="29F5012A" w14:textId="77777777" w:rsidR="008932F7" w:rsidRPr="002D6349" w:rsidRDefault="008932F7" w:rsidP="008932F7">
      <w:pPr>
        <w:pStyle w:val="Normlnweb"/>
        <w:spacing w:before="0" w:beforeAutospacing="0" w:after="0"/>
        <w:rPr>
          <w:rFonts w:asciiTheme="minorHAnsi" w:hAnsiTheme="minorHAnsi" w:cstheme="minorHAnsi"/>
          <w:i/>
          <w:vertAlign w:val="superscript"/>
        </w:rPr>
      </w:pPr>
    </w:p>
    <w:p w14:paraId="373A73C9"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5878C374"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51</w:t>
      </w:r>
    </w:p>
    <w:p w14:paraId="2BEF2663"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 xml:space="preserve">Společná ustanovení </w:t>
      </w:r>
    </w:p>
    <w:p w14:paraId="10A0775D"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w:t>
      </w:r>
    </w:p>
    <w:p w14:paraId="770FE4A0"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Do orgánů bytového družstva mohou být voleni a členy těchto orgánů mohou být pouze členové bytového družstva. Každý člen voleného orgánu má při hlasování v tomto orgánu 1 hlas.  Výkon funkce člena voleného orgánu je výkonem osobní povahy.</w:t>
      </w:r>
    </w:p>
    <w:p w14:paraId="37C2D705" w14:textId="77777777" w:rsidR="008932F7" w:rsidRPr="002D6349" w:rsidRDefault="008932F7" w:rsidP="008932F7">
      <w:pPr>
        <w:pStyle w:val="Normlnweb"/>
        <w:spacing w:before="0" w:beforeAutospacing="0" w:after="0"/>
        <w:jc w:val="both"/>
        <w:rPr>
          <w:rFonts w:asciiTheme="minorHAnsi" w:hAnsiTheme="minorHAnsi" w:cstheme="minorHAnsi"/>
        </w:rPr>
      </w:pPr>
    </w:p>
    <w:p w14:paraId="48BFAF4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Členem voleného orgánu může být pouze fyzická osoba, která dosáhla věku 18 let, která je plně způsobilá k právnímu jednání, musí být také bezúhonná podle zákona o živnostenském podnikání a nesmí u ní existovat překážka provozování živnosti. </w:t>
      </w:r>
    </w:p>
    <w:p w14:paraId="7CB36C03" w14:textId="77777777" w:rsidR="008932F7" w:rsidRPr="002D6349" w:rsidRDefault="008932F7" w:rsidP="008932F7">
      <w:pPr>
        <w:pStyle w:val="Normlnweb"/>
        <w:spacing w:before="0" w:beforeAutospacing="0" w:after="0"/>
        <w:rPr>
          <w:rFonts w:asciiTheme="minorHAnsi" w:hAnsiTheme="minorHAnsi" w:cstheme="minorHAnsi"/>
          <w:u w:val="single"/>
        </w:rPr>
      </w:pPr>
    </w:p>
    <w:p w14:paraId="0A43A4A8"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lastRenderedPageBreak/>
        <w:t xml:space="preserve">   (</w:t>
      </w:r>
      <w:r w:rsidR="002B6BD7" w:rsidRPr="002D6349">
        <w:rPr>
          <w:rFonts w:asciiTheme="minorHAnsi" w:hAnsiTheme="minorHAnsi" w:cstheme="minorHAnsi"/>
        </w:rPr>
        <w:t>3</w:t>
      </w:r>
      <w:r w:rsidRPr="002D6349">
        <w:rPr>
          <w:rFonts w:asciiTheme="minorHAnsi" w:hAnsiTheme="minorHAnsi" w:cstheme="minorHAnsi"/>
        </w:rPr>
        <w:t>) 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w:t>
      </w:r>
    </w:p>
    <w:p w14:paraId="6010745B"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w:t>
      </w:r>
    </w:p>
    <w:p w14:paraId="724CB12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r w:rsidR="002B6BD7" w:rsidRPr="002D6349">
        <w:rPr>
          <w:rFonts w:asciiTheme="minorHAnsi" w:hAnsiTheme="minorHAnsi" w:cstheme="minorHAnsi"/>
        </w:rPr>
        <w:t>4</w:t>
      </w:r>
      <w:r w:rsidRPr="002D6349">
        <w:rPr>
          <w:rFonts w:asciiTheme="minorHAnsi" w:hAnsiTheme="minorHAnsi" w:cstheme="minorHAnsi"/>
        </w:rPr>
        <w:t>) 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w:t>
      </w:r>
    </w:p>
    <w:p w14:paraId="03352D2B" w14:textId="77777777" w:rsidR="008932F7" w:rsidRPr="002D6349" w:rsidRDefault="008932F7" w:rsidP="008932F7">
      <w:pPr>
        <w:pStyle w:val="Normlnweb"/>
        <w:spacing w:before="0" w:beforeAutospacing="0" w:after="0"/>
        <w:jc w:val="both"/>
        <w:rPr>
          <w:rFonts w:asciiTheme="minorHAnsi" w:hAnsiTheme="minorHAnsi" w:cstheme="minorHAnsi"/>
        </w:rPr>
      </w:pPr>
    </w:p>
    <w:p w14:paraId="2A1271CF"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r w:rsidR="002B6BD7" w:rsidRPr="002D6349">
        <w:rPr>
          <w:rFonts w:cstheme="minorHAnsi"/>
          <w:sz w:val="24"/>
          <w:szCs w:val="24"/>
        </w:rPr>
        <w:t>5</w:t>
      </w:r>
      <w:r w:rsidRPr="002D6349">
        <w:rPr>
          <w:rFonts w:cstheme="minorHAnsi"/>
          <w:sz w:val="24"/>
          <w:szCs w:val="24"/>
        </w:rPr>
        <w:t>) Smlouvu o výkonu funkce člena voleného orgánu schvaluje členská schůze. Práva a povinnosti mezi bytovým družstvem a členem jejího voleného orgánu se řídí přiměřeně ustanoveními OZ o příkazu a ustanoveními ZOK, která se vztahují na obchodní korporace.</w:t>
      </w:r>
    </w:p>
    <w:p w14:paraId="20A4EBF8" w14:textId="77777777" w:rsidR="008932F7" w:rsidRPr="002D6349" w:rsidRDefault="008932F7" w:rsidP="008932F7">
      <w:pPr>
        <w:pStyle w:val="Normlnweb"/>
        <w:spacing w:before="0" w:beforeAutospacing="0" w:after="0"/>
        <w:jc w:val="both"/>
        <w:rPr>
          <w:rFonts w:asciiTheme="minorHAnsi" w:hAnsiTheme="minorHAnsi" w:cstheme="minorHAnsi"/>
        </w:rPr>
      </w:pPr>
    </w:p>
    <w:p w14:paraId="71FD446F" w14:textId="77777777" w:rsidR="008932F7" w:rsidRPr="002D6349" w:rsidRDefault="008932F7" w:rsidP="008932F7">
      <w:pPr>
        <w:pStyle w:val="Normlnweb"/>
        <w:spacing w:before="0" w:beforeAutospacing="0" w:after="0"/>
        <w:rPr>
          <w:rFonts w:asciiTheme="minorHAnsi" w:hAnsiTheme="minorHAnsi" w:cstheme="minorHAnsi"/>
        </w:rPr>
      </w:pPr>
      <w:r w:rsidRPr="002D6349">
        <w:rPr>
          <w:rFonts w:asciiTheme="minorHAnsi" w:hAnsiTheme="minorHAnsi" w:cstheme="minorHAnsi"/>
        </w:rPr>
        <w:t xml:space="preserve">   (</w:t>
      </w:r>
      <w:r w:rsidR="002B6BD7" w:rsidRPr="002D6349">
        <w:rPr>
          <w:rFonts w:asciiTheme="minorHAnsi" w:hAnsiTheme="minorHAnsi" w:cstheme="minorHAnsi"/>
        </w:rPr>
        <w:t>6</w:t>
      </w:r>
      <w:r w:rsidRPr="002D6349">
        <w:rPr>
          <w:rFonts w:asciiTheme="minorHAnsi" w:hAnsiTheme="minorHAnsi" w:cstheme="minorHAnsi"/>
        </w:rPr>
        <w:t>) Funkční období volených orgánů j</w:t>
      </w:r>
      <w:r w:rsidR="002B6BD7" w:rsidRPr="002D6349">
        <w:rPr>
          <w:rFonts w:asciiTheme="minorHAnsi" w:hAnsiTheme="minorHAnsi" w:cstheme="minorHAnsi"/>
        </w:rPr>
        <w:t>sou</w:t>
      </w:r>
      <w:r w:rsidRPr="002D6349">
        <w:rPr>
          <w:rFonts w:asciiTheme="minorHAnsi" w:hAnsiTheme="minorHAnsi" w:cstheme="minorHAnsi"/>
        </w:rPr>
        <w:t xml:space="preserve"> </w:t>
      </w:r>
      <w:r w:rsidR="002B6BD7" w:rsidRPr="002D6349">
        <w:rPr>
          <w:rFonts w:asciiTheme="minorHAnsi" w:hAnsiTheme="minorHAnsi" w:cstheme="minorHAnsi"/>
        </w:rPr>
        <w:t>4 roky</w:t>
      </w:r>
      <w:r w:rsidRPr="002D6349">
        <w:rPr>
          <w:rFonts w:asciiTheme="minorHAnsi" w:hAnsiTheme="minorHAnsi" w:cstheme="minorHAnsi"/>
        </w:rPr>
        <w:t>.  Funkční období voleného orgánu končí všem jeho členům stejně.  Člen bytového družstva může být volen členem voleného orgánu opětovně.</w:t>
      </w:r>
    </w:p>
    <w:p w14:paraId="1C375122" w14:textId="77777777" w:rsidR="008932F7" w:rsidRPr="002D6349" w:rsidRDefault="008932F7" w:rsidP="008932F7">
      <w:pPr>
        <w:pStyle w:val="Normlnweb"/>
        <w:spacing w:before="0" w:beforeAutospacing="0" w:after="0"/>
        <w:ind w:left="709"/>
        <w:rPr>
          <w:rFonts w:asciiTheme="minorHAnsi" w:hAnsiTheme="minorHAnsi" w:cstheme="minorHAnsi"/>
        </w:rPr>
      </w:pPr>
    </w:p>
    <w:p w14:paraId="1130541B"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r w:rsidR="002B6BD7" w:rsidRPr="002D6349">
        <w:rPr>
          <w:rFonts w:asciiTheme="minorHAnsi" w:hAnsiTheme="minorHAnsi" w:cstheme="minorHAnsi"/>
        </w:rPr>
        <w:t>7</w:t>
      </w:r>
      <w:r w:rsidRPr="002D6349">
        <w:rPr>
          <w:rFonts w:asciiTheme="minorHAnsi" w:hAnsiTheme="minorHAnsi" w:cstheme="minorHAnsi"/>
        </w:rPr>
        <w:t xml:space="preserve">) Člen bytového družstva, který je do své funkce zvolen, může z ní odstoupit. Své odstoupení oznámí člen orgánu písemným prohlášením doručeným tomu orgánu bytového družstva, jehož je členem. Výkon funkce končí dnem, projednal-li jej nebo měl projednat orgán jehož je členem, nejpozději však 3 měsíce od doručení odstoupení. </w:t>
      </w:r>
    </w:p>
    <w:p w14:paraId="06173F9E" w14:textId="77777777" w:rsidR="008932F7" w:rsidRPr="002D6349" w:rsidRDefault="008932F7" w:rsidP="008932F7">
      <w:pPr>
        <w:pStyle w:val="Normlnweb"/>
        <w:spacing w:before="0" w:beforeAutospacing="0" w:after="0"/>
        <w:jc w:val="both"/>
        <w:rPr>
          <w:rFonts w:asciiTheme="minorHAnsi" w:hAnsiTheme="minorHAnsi" w:cstheme="minorHAnsi"/>
          <w:b/>
          <w:bCs/>
        </w:rPr>
      </w:pPr>
      <w:r w:rsidRPr="002D6349">
        <w:rPr>
          <w:rFonts w:asciiTheme="minorHAnsi" w:hAnsiTheme="minorHAnsi" w:cstheme="minorHAnsi"/>
          <w:b/>
          <w:bCs/>
        </w:rPr>
        <w:t xml:space="preserve"> </w:t>
      </w:r>
    </w:p>
    <w:p w14:paraId="44F03F8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b/>
          <w:bCs/>
        </w:rPr>
        <w:t xml:space="preserve">   </w:t>
      </w:r>
      <w:r w:rsidRPr="002D6349">
        <w:rPr>
          <w:rFonts w:asciiTheme="minorHAnsi" w:hAnsiTheme="minorHAnsi" w:cstheme="minorHAnsi"/>
        </w:rPr>
        <w:t>(</w:t>
      </w:r>
      <w:r w:rsidR="002B6BD7" w:rsidRPr="002D6349">
        <w:rPr>
          <w:rFonts w:asciiTheme="minorHAnsi" w:hAnsiTheme="minorHAnsi" w:cstheme="minorHAnsi"/>
        </w:rPr>
        <w:t>8</w:t>
      </w:r>
      <w:r w:rsidRPr="002D6349">
        <w:rPr>
          <w:rFonts w:asciiTheme="minorHAnsi" w:hAnsiTheme="minorHAnsi" w:cstheme="minorHAnsi"/>
        </w:rPr>
        <w:t xml:space="preserve">)  Jestliže odstupující člen oznámí své odstoupení na zasedání příslušného orgánu, končí výkon funkce uplynutím 2 měsíců po takovém oznámení, neschválí-li příslušný orgán na jeho žádost jiný okamžik zániku funkce.  </w:t>
      </w:r>
    </w:p>
    <w:p w14:paraId="4FC2018C"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60C23A1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w:t>
      </w:r>
      <w:r w:rsidR="002B6BD7" w:rsidRPr="002D6349">
        <w:rPr>
          <w:rFonts w:asciiTheme="minorHAnsi" w:hAnsiTheme="minorHAnsi" w:cstheme="minorHAnsi"/>
          <w:iCs/>
        </w:rPr>
        <w:t>9</w:t>
      </w:r>
      <w:r w:rsidRPr="002D6349">
        <w:rPr>
          <w:rFonts w:asciiTheme="minorHAnsi" w:hAnsiTheme="minorHAnsi" w:cstheme="minorHAnsi"/>
          <w:iCs/>
        </w:rPr>
        <w:t>) Kromě členů orgánů může být volen do orgánů i potřebný počet náhradníků, které si příslušný orgán povolává v případě potřeby na uvolněnou funkci člena, a to v pořadí, v jakém byli podle počtu získaných hlasů zvoleni.</w:t>
      </w:r>
    </w:p>
    <w:p w14:paraId="163B6338" w14:textId="77777777" w:rsidR="008932F7" w:rsidRPr="002D6349" w:rsidRDefault="008932F7" w:rsidP="008932F7">
      <w:pPr>
        <w:pStyle w:val="Normlnweb"/>
        <w:spacing w:before="0" w:beforeAutospacing="0" w:after="0"/>
        <w:ind w:left="709"/>
        <w:rPr>
          <w:rFonts w:asciiTheme="minorHAnsi" w:hAnsiTheme="minorHAnsi" w:cstheme="minorHAnsi"/>
        </w:rPr>
      </w:pPr>
    </w:p>
    <w:p w14:paraId="7F5A0D2B"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(1</w:t>
      </w:r>
      <w:r w:rsidR="002B6BD7" w:rsidRPr="002D6349">
        <w:rPr>
          <w:rFonts w:asciiTheme="minorHAnsi" w:hAnsiTheme="minorHAnsi" w:cstheme="minorHAnsi"/>
          <w:iCs/>
        </w:rPr>
        <w:t>0</w:t>
      </w:r>
      <w:r w:rsidRPr="002D6349">
        <w:rPr>
          <w:rFonts w:asciiTheme="minorHAnsi" w:hAnsiTheme="minorHAnsi" w:cstheme="minorHAnsi"/>
          <w:iCs/>
        </w:rPr>
        <w:t>) Představenstvo a kontrolní komise mohou v případě, že počet jejich členů nepoklesl pod polovinu, jmenovat (kooptovat) náhradní členy do příští členské schůze.</w:t>
      </w:r>
    </w:p>
    <w:p w14:paraId="3CB822CE"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7F1C2029"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1</w:t>
      </w:r>
      <w:r w:rsidRPr="002D6349">
        <w:rPr>
          <w:rFonts w:asciiTheme="minorHAnsi" w:hAnsiTheme="minorHAnsi" w:cstheme="minorHAnsi"/>
        </w:rPr>
        <w:t>) O průběhu jednání každého orgánu pořizuje ten, kdo jednání orgánu bytového družstva svolal, zápis, který obsahuje alespoň údaj o datu, místě a programu jednání orgánu, přijatá usnesení, výsledky hlasování a případné námitky členů k přijatým usnesením uplatněné způsobem a s náležitostmi podle ZOK a těchto stanov, a další náležitosti uvedené v těchto stanovách u jednotlivých orgánů, nebo další náležitosti uvedené v případném jednacím řádu, schváleném členskou schůzí. Nedílnou součástí originálu zápisu je pozvánka na schůzi orgánu a prezenční listina.</w:t>
      </w:r>
    </w:p>
    <w:p w14:paraId="750AB13D" w14:textId="77777777" w:rsidR="008932F7" w:rsidRPr="002D6349" w:rsidRDefault="008932F7" w:rsidP="008932F7">
      <w:pPr>
        <w:pStyle w:val="Normlnweb"/>
        <w:spacing w:before="0" w:beforeAutospacing="0" w:after="0"/>
        <w:jc w:val="both"/>
        <w:rPr>
          <w:rFonts w:asciiTheme="minorHAnsi" w:hAnsiTheme="minorHAnsi" w:cstheme="minorHAnsi"/>
        </w:rPr>
      </w:pPr>
    </w:p>
    <w:p w14:paraId="363E642D"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2</w:t>
      </w:r>
      <w:r w:rsidRPr="002D6349">
        <w:rPr>
          <w:rFonts w:asciiTheme="minorHAnsi" w:hAnsiTheme="minorHAnsi" w:cstheme="minorHAnsi"/>
        </w:rPr>
        <w:t xml:space="preserve">) Zanikne-li funkce člena voleného orgánu v průběhu funkčního období, je tento bývalý člen orgánu povinen předat funkci k rukám předsedy či místopředsedy či jiného pověřeného </w:t>
      </w:r>
      <w:r w:rsidRPr="002D6349">
        <w:rPr>
          <w:rFonts w:asciiTheme="minorHAnsi" w:hAnsiTheme="minorHAnsi" w:cstheme="minorHAnsi"/>
        </w:rPr>
        <w:lastRenderedPageBreak/>
        <w:t xml:space="preserve">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 </w:t>
      </w:r>
    </w:p>
    <w:p w14:paraId="1295E54C" w14:textId="77777777" w:rsidR="008932F7" w:rsidRPr="002D6349" w:rsidRDefault="008932F7" w:rsidP="008932F7">
      <w:pPr>
        <w:pStyle w:val="Normlnweb"/>
        <w:spacing w:before="0" w:beforeAutospacing="0" w:after="0"/>
        <w:jc w:val="both"/>
        <w:rPr>
          <w:rFonts w:asciiTheme="minorHAnsi" w:hAnsiTheme="minorHAnsi" w:cstheme="minorHAnsi"/>
        </w:rPr>
      </w:pPr>
    </w:p>
    <w:p w14:paraId="1B8A4B03" w14:textId="799B2643"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3</w:t>
      </w:r>
      <w:r w:rsidRPr="002D6349">
        <w:rPr>
          <w:rFonts w:asciiTheme="minorHAnsi" w:hAnsiTheme="minorHAnsi" w:cstheme="minorHAnsi"/>
        </w:rPr>
        <w:t>) Při skončení funkčního období voleného orgánu předá dosavadní předseda obdobným způsobem, jak je uvedeno v odstavci 1</w:t>
      </w:r>
      <w:r w:rsidR="00A743DC" w:rsidRPr="002D6349">
        <w:rPr>
          <w:rFonts w:asciiTheme="minorHAnsi" w:hAnsiTheme="minorHAnsi" w:cstheme="minorHAnsi"/>
        </w:rPr>
        <w:t>1</w:t>
      </w:r>
      <w:r w:rsidRPr="002D6349">
        <w:rPr>
          <w:rFonts w:asciiTheme="minorHAnsi" w:hAnsiTheme="minorHAnsi" w:cstheme="minorHAnsi"/>
        </w:rPr>
        <w:t>,  funkci za celý volený orgán, včetně  písemností bytového družstva, které má tento orgán k dispozici a písemností vzniklých při výkonu funkce členů orgánu, spolu s informacemi o nevyřízených záležitostech v činnosti orgánu a spolu s dalšími informacemi týkajícími se výkonu funkce orgánu,  nezbytnými pro plynulou činnost nově zvoleného orgánu v záležitostech spadajících do jeho působnosti. Funkce se předává předsedovi či jinému pověřenému členovi nově zvoleného orgánu neprodleně po ustavující schůzi nově zvoleného orgánu, na které byl zvolen předseda, popřípadě další funkcionáři voleného orgánu. Jednací řád nebo usnesení členské schůze může určit další náležitosti a podrobnosti předávání funkce.</w:t>
      </w:r>
    </w:p>
    <w:p w14:paraId="236C609F" w14:textId="77777777" w:rsidR="008932F7" w:rsidRPr="002D6349" w:rsidRDefault="008932F7" w:rsidP="008932F7">
      <w:pPr>
        <w:pStyle w:val="Normlnweb"/>
        <w:spacing w:before="0" w:beforeAutospacing="0" w:after="0"/>
        <w:rPr>
          <w:rFonts w:asciiTheme="minorHAnsi" w:hAnsiTheme="minorHAnsi" w:cstheme="minorHAnsi"/>
        </w:rPr>
      </w:pPr>
    </w:p>
    <w:p w14:paraId="0FC385E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4</w:t>
      </w:r>
      <w:r w:rsidRPr="002D6349">
        <w:rPr>
          <w:rFonts w:asciiTheme="minorHAnsi" w:hAnsiTheme="minorHAnsi" w:cstheme="minorHAnsi"/>
        </w:rPr>
        <w:t xml:space="preserve">) Odměnu za výkon funkce člena voleného orgánu bytového družstva lze poskytnout jedině v případě, že je sjednána ve smlouvě o výkonu funkce, nebo je určena směrnicí schválenou členskou schůzí, anebo je schválena usnesením členské schůze v případě, že není určena ani ve smlouvě o výkonu funkce, ani ve směrnici členské schůze. </w:t>
      </w:r>
    </w:p>
    <w:p w14:paraId="5AF40BF0" w14:textId="77777777" w:rsidR="008932F7" w:rsidRPr="002D6349" w:rsidRDefault="008932F7" w:rsidP="008932F7">
      <w:pPr>
        <w:pStyle w:val="Normlnweb"/>
        <w:spacing w:before="0" w:beforeAutospacing="0" w:after="0"/>
        <w:jc w:val="both"/>
        <w:rPr>
          <w:rFonts w:asciiTheme="minorHAnsi" w:hAnsiTheme="minorHAnsi" w:cstheme="minorHAnsi"/>
        </w:rPr>
      </w:pPr>
    </w:p>
    <w:p w14:paraId="5F7AD20C"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5</w:t>
      </w:r>
      <w:r w:rsidRPr="002D6349">
        <w:rPr>
          <w:rFonts w:asciiTheme="minorHAnsi" w:hAnsiTheme="minorHAnsi" w:cstheme="minorHAnsi"/>
        </w:rPr>
        <w:t>) Soud může i bez návrhu rozhodnout, že člen statutárního orgánu bytového družstva, který v posledních 3 letech před zahájením řízení opakovaně nebo závažně porušil své povinnosti při výkonu své funkce, nesmí až po dobu 3 let od právní moci rozhodnutí o vyloučení vykonávat funkci člena statutárního orgánu jakékoliv obchodní korporace tedy i bytového družstva. Návrh na vydání rozhodnutí o vyloučení člena statutárního orgánu může podat každý, kdo na něm má důležitý zájem.</w:t>
      </w:r>
    </w:p>
    <w:p w14:paraId="05D90ABA" w14:textId="77777777" w:rsidR="008932F7" w:rsidRPr="002D6349" w:rsidRDefault="008932F7" w:rsidP="008932F7">
      <w:pPr>
        <w:pStyle w:val="Normlnweb"/>
        <w:spacing w:before="0" w:beforeAutospacing="0" w:after="0"/>
        <w:rPr>
          <w:rFonts w:asciiTheme="minorHAnsi" w:hAnsiTheme="minorHAnsi" w:cstheme="minorHAnsi"/>
          <w:b/>
          <w:bCs/>
        </w:rPr>
      </w:pPr>
    </w:p>
    <w:p w14:paraId="727D386A"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w:t>
      </w:r>
      <w:r w:rsidR="002B6BD7" w:rsidRPr="002D6349">
        <w:rPr>
          <w:rFonts w:asciiTheme="minorHAnsi" w:hAnsiTheme="minorHAnsi" w:cstheme="minorHAnsi"/>
        </w:rPr>
        <w:t>6</w:t>
      </w:r>
      <w:r w:rsidRPr="002D6349">
        <w:rPr>
          <w:rFonts w:asciiTheme="minorHAnsi" w:hAnsiTheme="minorHAnsi" w:cstheme="minorHAnsi"/>
        </w:rPr>
        <w:t xml:space="preserve">) V ostatním se použijí ustanovení ZOK a OZ, která se týkají volených orgánů a členství ve volených orgánech obchodních korporací nebo obecně právnických osob, pokud se vztahují také na volené orgány bytového družstva. </w:t>
      </w:r>
    </w:p>
    <w:p w14:paraId="48EA3936" w14:textId="77777777" w:rsidR="008932F7" w:rsidRPr="002D6349" w:rsidRDefault="008932F7" w:rsidP="008932F7">
      <w:pPr>
        <w:rPr>
          <w:rFonts w:cstheme="minorHAnsi"/>
          <w:sz w:val="24"/>
          <w:szCs w:val="24"/>
        </w:rPr>
      </w:pPr>
    </w:p>
    <w:p w14:paraId="5CA1AC73"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Oddíl 2</w:t>
      </w:r>
    </w:p>
    <w:p w14:paraId="41619DD4" w14:textId="77777777" w:rsidR="008932F7" w:rsidRPr="002D6349" w:rsidRDefault="008932F7" w:rsidP="008932F7">
      <w:pPr>
        <w:pStyle w:val="Normlnweb"/>
        <w:spacing w:before="0" w:beforeAutospacing="0" w:after="0"/>
        <w:jc w:val="center"/>
        <w:rPr>
          <w:rFonts w:asciiTheme="minorHAnsi" w:hAnsiTheme="minorHAnsi" w:cstheme="minorHAnsi"/>
          <w:i/>
        </w:rPr>
      </w:pPr>
      <w:r w:rsidRPr="002D6349">
        <w:rPr>
          <w:rFonts w:asciiTheme="minorHAnsi" w:hAnsiTheme="minorHAnsi" w:cstheme="minorHAnsi"/>
          <w:b/>
          <w:i/>
        </w:rPr>
        <w:t>Členská schůze</w:t>
      </w:r>
    </w:p>
    <w:p w14:paraId="58F0B6FD" w14:textId="77777777" w:rsidR="008932F7" w:rsidRPr="002D6349" w:rsidRDefault="008932F7" w:rsidP="008932F7">
      <w:pPr>
        <w:pStyle w:val="Normlnweb"/>
        <w:spacing w:before="0" w:beforeAutospacing="0" w:after="0"/>
        <w:rPr>
          <w:rFonts w:asciiTheme="minorHAnsi" w:hAnsiTheme="minorHAnsi" w:cstheme="minorHAnsi"/>
        </w:rPr>
      </w:pPr>
    </w:p>
    <w:p w14:paraId="25A8F41C"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52</w:t>
      </w:r>
    </w:p>
    <w:p w14:paraId="5DA994BC"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Postavení a působnost členské schůze</w:t>
      </w:r>
    </w:p>
    <w:p w14:paraId="4DBBE3D6" w14:textId="77777777" w:rsidR="008932F7" w:rsidRPr="002D6349" w:rsidRDefault="008932F7" w:rsidP="008932F7">
      <w:pPr>
        <w:pStyle w:val="Normlnweb"/>
        <w:spacing w:before="0" w:beforeAutospacing="0" w:after="0"/>
        <w:jc w:val="both"/>
        <w:rPr>
          <w:rFonts w:asciiTheme="minorHAnsi" w:hAnsiTheme="minorHAnsi" w:cstheme="minorHAnsi"/>
        </w:rPr>
      </w:pPr>
    </w:p>
    <w:p w14:paraId="3C206607" w14:textId="77777777" w:rsidR="008932F7" w:rsidRPr="002D6349" w:rsidRDefault="008932F7" w:rsidP="008932F7">
      <w:pPr>
        <w:pStyle w:val="Normlnweb"/>
        <w:numPr>
          <w:ilvl w:val="0"/>
          <w:numId w:val="13"/>
        </w:numPr>
        <w:spacing w:before="0" w:beforeAutospacing="0" w:after="0"/>
        <w:rPr>
          <w:rFonts w:asciiTheme="minorHAnsi" w:hAnsiTheme="minorHAnsi" w:cstheme="minorHAnsi"/>
        </w:rPr>
      </w:pPr>
      <w:r w:rsidRPr="002D6349">
        <w:rPr>
          <w:rFonts w:asciiTheme="minorHAnsi" w:hAnsiTheme="minorHAnsi" w:cstheme="minorHAnsi"/>
        </w:rPr>
        <w:t xml:space="preserve"> Členská schůze je nejvyšším orgánem bytového družstva.</w:t>
      </w:r>
    </w:p>
    <w:p w14:paraId="41F6F9DA"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3ADBFBD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Členská schůze </w:t>
      </w:r>
    </w:p>
    <w:p w14:paraId="2458F9D7"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a) mění stanovy, nedochází-li k jejich změně na základě jiné právní skutečnosti, </w:t>
      </w:r>
    </w:p>
    <w:p w14:paraId="04757052"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b) volí a odvolává členy a náhradníky členů představenstva a kontrolní komise, </w:t>
      </w:r>
    </w:p>
    <w:p w14:paraId="2862AAA5" w14:textId="24E11E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lastRenderedPageBreak/>
        <w:t>c) určuje výši odměny představenstva, kontrolní komise a členů jiných orgánů bytového družstva zřízených stanovami, pokud je oprávněna podle stanov tyto orgány nebo jejich členy volit a odvolávat, přičemž se postupuje podle článku 51 odst.</w:t>
      </w:r>
      <w:r w:rsidR="00BC62D5" w:rsidRPr="002D6349">
        <w:rPr>
          <w:rFonts w:asciiTheme="minorHAnsi" w:hAnsiTheme="minorHAnsi" w:cstheme="minorHAnsi"/>
        </w:rPr>
        <w:t xml:space="preserve"> </w:t>
      </w:r>
      <w:r w:rsidRPr="002D6349">
        <w:rPr>
          <w:rFonts w:asciiTheme="minorHAnsi" w:hAnsiTheme="minorHAnsi" w:cstheme="minorHAnsi"/>
        </w:rPr>
        <w:t>1</w:t>
      </w:r>
      <w:r w:rsidR="000B7728" w:rsidRPr="002D6349">
        <w:rPr>
          <w:rFonts w:asciiTheme="minorHAnsi" w:hAnsiTheme="minorHAnsi" w:cstheme="minorHAnsi"/>
        </w:rPr>
        <w:t>4</w:t>
      </w:r>
      <w:r w:rsidRPr="002D6349">
        <w:rPr>
          <w:rFonts w:asciiTheme="minorHAnsi" w:hAnsiTheme="minorHAnsi" w:cstheme="minorHAnsi"/>
        </w:rPr>
        <w:t xml:space="preserve"> stanov,</w:t>
      </w:r>
    </w:p>
    <w:p w14:paraId="6C393FE6" w14:textId="77777777" w:rsidR="008932F7" w:rsidRPr="002D6349" w:rsidRDefault="008932F7" w:rsidP="008932F7">
      <w:pPr>
        <w:pStyle w:val="Normlnweb"/>
        <w:spacing w:before="0" w:beforeAutospacing="0" w:after="0"/>
        <w:ind w:left="567"/>
        <w:jc w:val="both"/>
        <w:rPr>
          <w:rFonts w:asciiTheme="minorHAnsi" w:hAnsiTheme="minorHAnsi" w:cstheme="minorHAnsi"/>
          <w:b/>
          <w:bCs/>
        </w:rPr>
      </w:pPr>
      <w:r w:rsidRPr="002D6349">
        <w:rPr>
          <w:rFonts w:asciiTheme="minorHAnsi" w:hAnsiTheme="minorHAnsi" w:cstheme="minorHAnsi"/>
        </w:rPr>
        <w:t xml:space="preserve">d) schvaluje řádnou, mimořádnou nebo konsolidovanou účetní závěrku, a v případech stanovených zákonem i mezitímní účetní závěrku, </w:t>
      </w:r>
    </w:p>
    <w:p w14:paraId="6B555117"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e) schvaluje smlouvu o výkonu funkce podle § 59 ZOK a její změnu a zrušení, </w:t>
      </w:r>
    </w:p>
    <w:p w14:paraId="4314C6FB"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f) schvaluje poskytnutí finanční asistence podle § 608 ZOK, </w:t>
      </w:r>
    </w:p>
    <w:p w14:paraId="0F226D1E"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g) rozhoduje o námitkách člena proti rozhodnutí o jeho vyloučení, </w:t>
      </w:r>
    </w:p>
    <w:p w14:paraId="36C0DAE3"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h) schvaluje jednání učiněná za bytové družstvo do jeho vzniku, </w:t>
      </w:r>
    </w:p>
    <w:p w14:paraId="1F99F8C7"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i) rozhoduje o rozdělení zisku nebo jiných vlastních zdrojů nebo úhradě ztráty,</w:t>
      </w:r>
    </w:p>
    <w:p w14:paraId="70E9BA9D"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j) rozhoduje o uhrazovací povinnosti, </w:t>
      </w:r>
    </w:p>
    <w:p w14:paraId="51A90E72"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k) rozhoduje o použití rezervního fondu, pokud byl zřízen, o zřízení a způsobu použití dalších fondů,</w:t>
      </w:r>
    </w:p>
    <w:p w14:paraId="5D9C1D87"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l) rozhoduje o vydání dluhopisů, pokud to není v rozporu s § 727 ZOK, s § 730 ZOK a s dalšími ustanoveními ZOK o účelu založení bytového družstva a omezení hospodaření bytového družstva,</w:t>
      </w:r>
    </w:p>
    <w:p w14:paraId="4925B662"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m) rozhoduje o stavebních úpravách, modernizaci a rekonstrukci domu a bytů,</w:t>
      </w:r>
    </w:p>
    <w:p w14:paraId="46D2AE7C"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n) rozhoduje o přeměně bytového družstva, za podmínek stanovených zvláštním zákonem, </w:t>
      </w:r>
    </w:p>
    <w:p w14:paraId="1B7C9F92"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o) rozhoduje o zvýšení nebo snížení základního členského vkladu, schválení nepeněžitého vkladu a zvýšení příspěvku na tvorbu dlouhodobého finančního zdroje (fond oprav), </w:t>
      </w:r>
    </w:p>
    <w:p w14:paraId="17025352"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p) schvaluje smlouvu o dalším členském vkladu a její změnu a zrušení, </w:t>
      </w:r>
    </w:p>
    <w:p w14:paraId="4F433BDE"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q) rozhoduje o zrušení družstva s likvidací, </w:t>
      </w:r>
    </w:p>
    <w:p w14:paraId="615C8DA3"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r) volí a odvolává likvidátora a rozhoduje o jeho odměně, </w:t>
      </w:r>
    </w:p>
    <w:p w14:paraId="36B285D3"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s) schvaluje konečnou zprávu o průběhu likvidace a návrh na použití likvidačního zůstatku,</w:t>
      </w:r>
    </w:p>
    <w:p w14:paraId="79C4C0CC"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t) rozhoduje o dalších otázkách, které zákon nebo stanovy svěřují do její působnosti. </w:t>
      </w:r>
    </w:p>
    <w:p w14:paraId="0C254773"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0D32CBA4"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Členská schůze si může vyhradit do své působnosti rozhodování i o dalších otázkách, které ZOK ani stanovy do její působnosti nesvěřují; to neplatí, jestliže se jedná o záležitosti svěřené v ZOK do působnosti představenstva nebo kontrolní komise.</w:t>
      </w:r>
    </w:p>
    <w:p w14:paraId="70BB0347"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5179BD8B"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p>
    <w:p w14:paraId="466955FD" w14:textId="77777777" w:rsidR="008932F7" w:rsidRPr="002D6349" w:rsidRDefault="008932F7" w:rsidP="008932F7">
      <w:pPr>
        <w:pStyle w:val="Normlnweb"/>
        <w:spacing w:before="0" w:beforeAutospacing="0" w:after="0"/>
        <w:jc w:val="both"/>
        <w:rPr>
          <w:rFonts w:asciiTheme="minorHAnsi" w:hAnsiTheme="minorHAnsi" w:cstheme="minorHAnsi"/>
        </w:rPr>
      </w:pPr>
    </w:p>
    <w:p w14:paraId="5214923E" w14:textId="77777777" w:rsidR="008932F7" w:rsidRPr="002D6349" w:rsidRDefault="008932F7" w:rsidP="008932F7">
      <w:pPr>
        <w:pStyle w:val="Normlnweb"/>
        <w:spacing w:before="0" w:beforeAutospacing="0" w:after="0"/>
        <w:jc w:val="both"/>
        <w:rPr>
          <w:rFonts w:asciiTheme="minorHAnsi" w:hAnsiTheme="minorHAnsi" w:cstheme="minorHAnsi"/>
        </w:rPr>
      </w:pPr>
    </w:p>
    <w:p w14:paraId="7A3B2B5D" w14:textId="77777777" w:rsidR="008932F7" w:rsidRPr="002D6349" w:rsidRDefault="008932F7" w:rsidP="008932F7">
      <w:pPr>
        <w:pStyle w:val="Normlnweb"/>
        <w:spacing w:before="0" w:beforeAutospacing="0" w:after="0"/>
        <w:jc w:val="both"/>
        <w:rPr>
          <w:rFonts w:asciiTheme="minorHAnsi" w:hAnsiTheme="minorHAnsi" w:cstheme="minorHAnsi"/>
        </w:rPr>
      </w:pPr>
    </w:p>
    <w:p w14:paraId="4AFB7CA1" w14:textId="77777777" w:rsidR="008932F7" w:rsidRPr="002D6349" w:rsidRDefault="008932F7" w:rsidP="008932F7">
      <w:pPr>
        <w:pStyle w:val="Normlnweb"/>
        <w:spacing w:before="0" w:beforeAutospacing="0" w:after="0"/>
        <w:jc w:val="both"/>
        <w:rPr>
          <w:rFonts w:asciiTheme="minorHAnsi" w:hAnsiTheme="minorHAnsi" w:cstheme="minorHAnsi"/>
        </w:rPr>
      </w:pPr>
    </w:p>
    <w:p w14:paraId="2CE9116B"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5102359A" w14:textId="77777777" w:rsidR="00CE26FD" w:rsidRDefault="00CE26FD" w:rsidP="008932F7">
      <w:pPr>
        <w:pStyle w:val="Normlnweb"/>
        <w:spacing w:before="0" w:beforeAutospacing="0" w:after="0"/>
        <w:jc w:val="center"/>
        <w:rPr>
          <w:rFonts w:asciiTheme="minorHAnsi" w:hAnsiTheme="minorHAnsi" w:cstheme="minorHAnsi"/>
          <w:b/>
        </w:rPr>
      </w:pPr>
    </w:p>
    <w:p w14:paraId="1522B119" w14:textId="77777777" w:rsidR="00CE26FD" w:rsidRDefault="00CE26FD" w:rsidP="008932F7">
      <w:pPr>
        <w:pStyle w:val="Normlnweb"/>
        <w:spacing w:before="0" w:beforeAutospacing="0" w:after="0"/>
        <w:jc w:val="center"/>
        <w:rPr>
          <w:rFonts w:asciiTheme="minorHAnsi" w:hAnsiTheme="minorHAnsi" w:cstheme="minorHAnsi"/>
          <w:b/>
        </w:rPr>
      </w:pPr>
    </w:p>
    <w:p w14:paraId="25397F64" w14:textId="77777777" w:rsidR="00CE26FD" w:rsidRDefault="00CE26FD" w:rsidP="008932F7">
      <w:pPr>
        <w:pStyle w:val="Normlnweb"/>
        <w:spacing w:before="0" w:beforeAutospacing="0" w:after="0"/>
        <w:jc w:val="center"/>
        <w:rPr>
          <w:rFonts w:asciiTheme="minorHAnsi" w:hAnsiTheme="minorHAnsi" w:cstheme="minorHAnsi"/>
          <w:b/>
        </w:rPr>
      </w:pPr>
    </w:p>
    <w:p w14:paraId="044E030D" w14:textId="6EF0C16E"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lastRenderedPageBreak/>
        <w:t>Článek 53</w:t>
      </w:r>
    </w:p>
    <w:p w14:paraId="3FD7C0A5"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Svolání členské schůze</w:t>
      </w:r>
    </w:p>
    <w:p w14:paraId="53065940"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359AC7E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 </w:t>
      </w:r>
    </w:p>
    <w:p w14:paraId="0DF32EED"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455BFD4F"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Svolavatel nejméně 15 dnů přede dnem konání členské schůze uveřejní pozvánku na členskou schůzi na informační desce bytového družstva a současně ji zašle členům na adresu uvedenou v seznamu členů. Pozvánka musí být na informační desce uveřejněna až do okamžiku konání členské schůze.</w:t>
      </w:r>
    </w:p>
    <w:p w14:paraId="751196EA" w14:textId="77777777" w:rsidR="008932F7" w:rsidRPr="002D6349" w:rsidRDefault="008932F7" w:rsidP="008932F7">
      <w:pPr>
        <w:pStyle w:val="Normlnweb"/>
        <w:spacing w:before="0" w:beforeAutospacing="0" w:after="0"/>
        <w:jc w:val="both"/>
        <w:rPr>
          <w:rFonts w:asciiTheme="minorHAnsi" w:hAnsiTheme="minorHAnsi" w:cstheme="minorHAnsi"/>
        </w:rPr>
      </w:pPr>
    </w:p>
    <w:p w14:paraId="3ED7795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Se souhlasem člena mu bude pozvánka zasílána pouze elektronicky na adresu uvedenou v seznamu členů.</w:t>
      </w:r>
    </w:p>
    <w:p w14:paraId="6B568220" w14:textId="77777777" w:rsidR="008932F7" w:rsidRPr="002D6349" w:rsidRDefault="008932F7" w:rsidP="008932F7">
      <w:pPr>
        <w:pStyle w:val="Normlnweb"/>
        <w:spacing w:before="0" w:beforeAutospacing="0" w:after="0"/>
        <w:ind w:left="709"/>
        <w:jc w:val="both"/>
        <w:rPr>
          <w:rFonts w:asciiTheme="minorHAnsi" w:hAnsiTheme="minorHAnsi" w:cstheme="minorHAnsi"/>
          <w:b/>
          <w:bCs/>
        </w:rPr>
      </w:pPr>
    </w:p>
    <w:p w14:paraId="70CAF411"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Pozvánka na členskou schůzi obsahuje alespoň </w:t>
      </w:r>
    </w:p>
    <w:p w14:paraId="3502267D"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a) firmu a sídlo bytového družstva, </w:t>
      </w:r>
    </w:p>
    <w:p w14:paraId="2E8B5C0F"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b) místo a dobu zahájení členské schůze; místo a doba zahájení členské schůze se určí tak, aby co nejméně omezovaly možnost člena se jí zúčastnit, </w:t>
      </w:r>
    </w:p>
    <w:p w14:paraId="33576C57"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c) označení, zda se svolává členská schůze nebo náhradní členská schůze, </w:t>
      </w:r>
    </w:p>
    <w:p w14:paraId="3BE4049F"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d) program členské schůze a </w:t>
      </w:r>
    </w:p>
    <w:p w14:paraId="35921863"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e) místo, kde se člen může seznámit s podklady k jednotlivým záležitostem programu členské schůze, pokud nejsou přiloženy k pozvánce.</w:t>
      </w:r>
    </w:p>
    <w:p w14:paraId="40BE5286"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6070C03C"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(5) Má-li dojít ke změně stanov nebo k přijetí usnesení, jehož důsledkem je změna stanov, obsahuje pozvánka v příloze též návrh těchto změn nebo návrh usnesení.</w:t>
      </w:r>
    </w:p>
    <w:p w14:paraId="608BAAAB"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691F3909"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(6) Představenstvo svolá členskou schůzi vždy, je-li to v důležitém zájmu bytového družstva.</w:t>
      </w:r>
    </w:p>
    <w:p w14:paraId="6DDC0315"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2C6F1D4A"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(7) Představenstvo svolá členskou schůzi bez zbytečného odkladu také poté, co zjistí, že </w:t>
      </w:r>
    </w:p>
    <w:p w14:paraId="3DC35FA6"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0B392CE3"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 xml:space="preserve">a) ztráta bytového družstva dosáhla takové výše, že při jejím uhrazení ze zdrojů družstva by neuhrazená ztráta dosáhla výše základního kapitálu nebo to lze s ohledem na všechny okolnosti předpokládat, anebo </w:t>
      </w:r>
    </w:p>
    <w:p w14:paraId="2B7BC22E"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rPr>
        <w:t>b) bytové družstvo se dostalo do úpadku nebo do hrozícího úpadku podle jiného právního předpisu, přičemž navrhne členské schůzi přijetí potřebných opatření k nápravě.</w:t>
      </w:r>
    </w:p>
    <w:p w14:paraId="45D51DA7" w14:textId="77777777" w:rsidR="008932F7" w:rsidRPr="002D6349" w:rsidRDefault="008932F7" w:rsidP="008932F7">
      <w:pPr>
        <w:pStyle w:val="Normlnweb"/>
        <w:spacing w:before="0" w:beforeAutospacing="0" w:after="0"/>
        <w:jc w:val="both"/>
        <w:rPr>
          <w:rFonts w:asciiTheme="minorHAnsi" w:hAnsiTheme="minorHAnsi" w:cstheme="minorHAnsi"/>
        </w:rPr>
      </w:pPr>
    </w:p>
    <w:p w14:paraId="1BDF595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(8) Představenstvo svolá členskou schůzi, jestliže jej o to požádala kontrolní komise nebo alespoň 10 % členů bytového družstva, kteří mají nejméně jednu pětinu všech hlasů.</w:t>
      </w:r>
    </w:p>
    <w:p w14:paraId="62728DD5"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5FB8058F"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(9) Na žádost kontrolní komise nebo členů bytového družstva podle § 639 odst. 3 ZOK, nebo v důležitém zájmu družstva může členskou schůzi svolat i jeden nebo někteří členové představenstva, likvidátor nebo kontrolní komise, jestliže ji mělo svolat představenstvo podle ZOK nebo stanov a neučinilo tak bez zbytečného odkladu poté, co tato povinnost vznikla.</w:t>
      </w:r>
    </w:p>
    <w:p w14:paraId="31BA2F58"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4EB70821"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(10) Není-li členská schůze svolána na žádost kontrolní komise nebo členů bytového družstva podle § 639 odst. 3 ZOK představenstvem tak, aby se konala do 30 dnů po doručení žádosti, musí být členská schůze svolána osobami nebo orgánem podle § 640 ZOK.</w:t>
      </w:r>
    </w:p>
    <w:p w14:paraId="5EBFA690"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7965D49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(11) Jestliže tak tyto osoby nebo orgán podle § 640 ZOK neučiní do 10 dnů poté, co uplynula lhůta pro svolání členské schůze představenstvem, může členskou schůzi svolat a všechny úkony s tím spojené činit osoba k tomu písemně zmocněná všemi členy, kteří o svolání členské schůze požádali.</w:t>
      </w:r>
    </w:p>
    <w:p w14:paraId="52990BAE"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5461EADA"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(12) Není-li členská schůze svolaná na žádost kontrolní komise nebo členů bytového družstva podle § 639 odst. 3 ZOK usnášeníschopná, svolá ten, kdo členskou schůzi svolal, náhradní členskou schůzi; to neplatí, pokud kontrolní komise nebo osoby podle § 639 odst. 3 ZOK vzaly svoji žádost zpět.</w:t>
      </w:r>
    </w:p>
    <w:p w14:paraId="4B7B8277" w14:textId="77777777" w:rsidR="008932F7" w:rsidRPr="002D6349" w:rsidRDefault="008932F7" w:rsidP="008932F7">
      <w:pPr>
        <w:pStyle w:val="Normlnweb"/>
        <w:spacing w:before="0" w:beforeAutospacing="0" w:after="0"/>
        <w:jc w:val="both"/>
        <w:rPr>
          <w:rFonts w:asciiTheme="minorHAnsi" w:hAnsiTheme="minorHAnsi" w:cstheme="minorHAnsi"/>
        </w:rPr>
      </w:pPr>
    </w:p>
    <w:p w14:paraId="5C48DDD4"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(13) Na žádost členů oprávněných požadovat svolání členské schůze zařadí představenstvo jimi určenou záležitost na program členské schůze. Je-li tato žádost doručena až po odeslání pozvánky, informuje o tom představenstvo členy přítomné na členské schůzi. </w:t>
      </w:r>
    </w:p>
    <w:p w14:paraId="7272FC9B" w14:textId="77777777" w:rsidR="008932F7" w:rsidRPr="002D6349" w:rsidRDefault="008932F7" w:rsidP="008932F7">
      <w:pPr>
        <w:pStyle w:val="Normlnweb"/>
        <w:spacing w:before="0" w:beforeAutospacing="0" w:after="0"/>
        <w:jc w:val="both"/>
        <w:rPr>
          <w:rFonts w:asciiTheme="minorHAnsi" w:hAnsiTheme="minorHAnsi" w:cstheme="minorHAnsi"/>
        </w:rPr>
      </w:pPr>
    </w:p>
    <w:p w14:paraId="4051CA6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(14) Záležitosti, které nebyly zařazeny v pozvánce do programu členské schůze, může členská schůze projednat jedině v případě, že jsou přítomni všichni členové bytového družstva a všichni tito členové s projednáním souhlasí; platí to i v případě podle odstavce 13 věta druhá. </w:t>
      </w:r>
    </w:p>
    <w:p w14:paraId="1CCEDA9D" w14:textId="77777777" w:rsidR="008932F7" w:rsidRPr="002D6349" w:rsidRDefault="008932F7" w:rsidP="008932F7">
      <w:pPr>
        <w:pStyle w:val="Normlnweb"/>
        <w:spacing w:before="0" w:beforeAutospacing="0" w:after="0"/>
        <w:jc w:val="both"/>
        <w:rPr>
          <w:rFonts w:asciiTheme="minorHAnsi" w:hAnsiTheme="minorHAnsi" w:cstheme="minorHAnsi"/>
        </w:rPr>
      </w:pPr>
    </w:p>
    <w:p w14:paraId="46A582EA"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(15) O průběhu členské schůze a o jejích usneseních, o volbě členů orgánů, se pořizuje zápis, který podepisuje předsedající a zvolený zapisovatel, pokud jednací řád neurčí jinak. Zápis se předává všem členům představenstva a současně se předává kontrolní komisi. Přílohu originálu zápisu tvoří prezenční listina. Způsob seznamování členů bytového družstva se zápisem z členské schůze určí členská schůze svým usnesením nebo v jednacím řádu.  </w:t>
      </w:r>
    </w:p>
    <w:p w14:paraId="569C2898" w14:textId="77777777" w:rsidR="008932F7" w:rsidRPr="002D6349" w:rsidRDefault="008932F7" w:rsidP="008932F7">
      <w:pPr>
        <w:pStyle w:val="Normlnweb"/>
        <w:spacing w:before="0" w:beforeAutospacing="0" w:after="0"/>
        <w:jc w:val="both"/>
        <w:rPr>
          <w:rFonts w:asciiTheme="minorHAnsi" w:hAnsiTheme="minorHAnsi" w:cstheme="minorHAnsi"/>
        </w:rPr>
      </w:pPr>
    </w:p>
    <w:p w14:paraId="3FCE240A" w14:textId="77777777" w:rsidR="008932F7" w:rsidRPr="002D6349" w:rsidRDefault="008932F7" w:rsidP="008932F7">
      <w:pPr>
        <w:pStyle w:val="Normlnweb"/>
        <w:spacing w:before="0" w:beforeAutospacing="0" w:after="0"/>
        <w:jc w:val="both"/>
        <w:rPr>
          <w:rFonts w:asciiTheme="minorHAnsi" w:hAnsiTheme="minorHAnsi" w:cstheme="minorHAnsi"/>
          <w:b/>
        </w:rPr>
      </w:pPr>
      <w:r w:rsidRPr="002D6349">
        <w:rPr>
          <w:rFonts w:asciiTheme="minorHAnsi" w:hAnsiTheme="minorHAnsi" w:cstheme="minorHAnsi"/>
        </w:rPr>
        <w:t xml:space="preserve">   (16) Členská schůze může schválit svůj jednací řád upravující podrobnosti svolávání a jednání, nesmí se však odchýlit od zákona a těchto stanov.  </w:t>
      </w:r>
    </w:p>
    <w:p w14:paraId="62495EC9" w14:textId="77777777" w:rsidR="008932F7" w:rsidRPr="002D6349" w:rsidRDefault="008932F7" w:rsidP="008932F7">
      <w:pPr>
        <w:pStyle w:val="Normlnweb"/>
        <w:spacing w:before="0" w:beforeAutospacing="0" w:after="0"/>
        <w:ind w:left="709"/>
        <w:jc w:val="center"/>
        <w:rPr>
          <w:rFonts w:asciiTheme="minorHAnsi" w:hAnsiTheme="minorHAnsi" w:cstheme="minorHAnsi"/>
          <w:b/>
        </w:rPr>
      </w:pPr>
    </w:p>
    <w:p w14:paraId="33C625FA" w14:textId="77777777" w:rsidR="008932F7" w:rsidRPr="002D6349" w:rsidRDefault="008932F7" w:rsidP="008932F7">
      <w:pPr>
        <w:pStyle w:val="Normlnweb"/>
        <w:spacing w:before="0" w:beforeAutospacing="0" w:after="0"/>
        <w:ind w:left="709"/>
        <w:jc w:val="center"/>
        <w:rPr>
          <w:rFonts w:asciiTheme="minorHAnsi" w:hAnsiTheme="minorHAnsi" w:cstheme="minorHAnsi"/>
          <w:b/>
        </w:rPr>
      </w:pPr>
    </w:p>
    <w:p w14:paraId="53ABC34F" w14:textId="77777777" w:rsidR="008932F7" w:rsidRPr="002D6349" w:rsidRDefault="008932F7" w:rsidP="008932F7">
      <w:pPr>
        <w:pStyle w:val="Normlnweb"/>
        <w:spacing w:before="0" w:beforeAutospacing="0" w:after="0"/>
        <w:ind w:left="709"/>
        <w:jc w:val="center"/>
        <w:rPr>
          <w:rFonts w:asciiTheme="minorHAnsi" w:hAnsiTheme="minorHAnsi" w:cstheme="minorHAnsi"/>
          <w:b/>
        </w:rPr>
      </w:pPr>
      <w:r w:rsidRPr="002D6349">
        <w:rPr>
          <w:rFonts w:asciiTheme="minorHAnsi" w:hAnsiTheme="minorHAnsi" w:cstheme="minorHAnsi"/>
          <w:b/>
        </w:rPr>
        <w:t>Článek 54</w:t>
      </w:r>
    </w:p>
    <w:p w14:paraId="7F707F38" w14:textId="77777777" w:rsidR="008932F7" w:rsidRPr="002D6349" w:rsidRDefault="008932F7" w:rsidP="008932F7">
      <w:pPr>
        <w:pStyle w:val="Normlnweb"/>
        <w:spacing w:before="0" w:beforeAutospacing="0" w:after="0"/>
        <w:ind w:left="709"/>
        <w:jc w:val="center"/>
        <w:rPr>
          <w:rFonts w:asciiTheme="minorHAnsi" w:hAnsiTheme="minorHAnsi" w:cstheme="minorHAnsi"/>
          <w:b/>
        </w:rPr>
      </w:pPr>
      <w:r w:rsidRPr="002D6349">
        <w:rPr>
          <w:rFonts w:asciiTheme="minorHAnsi" w:hAnsiTheme="minorHAnsi" w:cstheme="minorHAnsi"/>
          <w:b/>
        </w:rPr>
        <w:t>Usnášeníschopnost členské schůze</w:t>
      </w:r>
    </w:p>
    <w:p w14:paraId="19CD792A" w14:textId="77777777" w:rsidR="00E43D38" w:rsidRPr="002D6349" w:rsidRDefault="00E43D38" w:rsidP="008932F7">
      <w:pPr>
        <w:pStyle w:val="Normlnweb"/>
        <w:spacing w:before="0" w:beforeAutospacing="0" w:after="0"/>
        <w:jc w:val="both"/>
        <w:rPr>
          <w:rFonts w:asciiTheme="minorHAnsi" w:hAnsiTheme="minorHAnsi" w:cstheme="minorHAnsi"/>
        </w:rPr>
      </w:pPr>
    </w:p>
    <w:p w14:paraId="7AADF06F"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Členská schůze je schopna se usnášet, pokud je přítomna většina všech členů bytového družstva majících většinu všech hlasů, nevyžaduje-li zákon účast členů majících vyšší počet hlasů. </w:t>
      </w:r>
    </w:p>
    <w:p w14:paraId="7DEDCAA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p>
    <w:p w14:paraId="2684847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Členská schůze se usnáší většinou hlasů přítomných členů, nevyžaduje-li zákon vyšší počet hlasů. </w:t>
      </w:r>
    </w:p>
    <w:p w14:paraId="44D9D52B" w14:textId="77777777" w:rsidR="008932F7" w:rsidRPr="002D6349" w:rsidRDefault="008932F7" w:rsidP="008932F7">
      <w:pPr>
        <w:pStyle w:val="Normlnweb"/>
        <w:spacing w:before="0" w:beforeAutospacing="0" w:after="0"/>
        <w:jc w:val="both"/>
        <w:rPr>
          <w:rFonts w:asciiTheme="minorHAnsi" w:hAnsiTheme="minorHAnsi" w:cstheme="minorHAnsi"/>
        </w:rPr>
      </w:pPr>
    </w:p>
    <w:p w14:paraId="73D39E9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Každý člen má při hlasování na členské schůzi 1 hlas, pokud není dále stanoveno jinak.</w:t>
      </w:r>
    </w:p>
    <w:p w14:paraId="18783478" w14:textId="77777777" w:rsidR="008932F7" w:rsidRPr="002D6349" w:rsidRDefault="008932F7" w:rsidP="008932F7">
      <w:pPr>
        <w:pStyle w:val="Normlnweb"/>
        <w:spacing w:before="0" w:beforeAutospacing="0" w:after="0"/>
        <w:jc w:val="both"/>
        <w:rPr>
          <w:rFonts w:asciiTheme="minorHAnsi" w:hAnsiTheme="minorHAnsi" w:cstheme="minorHAnsi"/>
        </w:rPr>
      </w:pPr>
    </w:p>
    <w:p w14:paraId="56818DD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Jedná-li se o společné členy, mají dohromady jeden hlas.</w:t>
      </w:r>
    </w:p>
    <w:p w14:paraId="432AB444"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w:t>
      </w:r>
      <w:r w:rsidR="002B6BD7" w:rsidRPr="002D6349">
        <w:rPr>
          <w:rFonts w:asciiTheme="minorHAnsi" w:hAnsiTheme="minorHAnsi" w:cstheme="minorHAnsi"/>
        </w:rPr>
        <w:t>5</w:t>
      </w:r>
      <w:r w:rsidRPr="002D6349">
        <w:rPr>
          <w:rFonts w:asciiTheme="minorHAnsi" w:hAnsiTheme="minorHAnsi" w:cstheme="minorHAnsi"/>
        </w:rPr>
        <w:t xml:space="preserve">) Pro změnu podmínek stanov, za kterých vznikne členovi právo na uzavření smlouvy o nájmu družstevního bytu, se vyžaduje souhlas tří čtvrtin všech členů a souhlas těch členů, kterým se mají změnit podmínky pro vznik práva na uzavření smlouvy o nájmu družstevního bytu.  </w:t>
      </w:r>
    </w:p>
    <w:p w14:paraId="58525BA9"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b/>
          <w:bCs/>
        </w:rPr>
        <w:t xml:space="preserve">   </w:t>
      </w:r>
      <w:r w:rsidRPr="002D6349">
        <w:rPr>
          <w:rFonts w:asciiTheme="minorHAnsi" w:hAnsiTheme="minorHAnsi" w:cstheme="minorHAnsi"/>
        </w:rPr>
        <w:t>(</w:t>
      </w:r>
      <w:r w:rsidR="002B6BD7" w:rsidRPr="002D6349">
        <w:rPr>
          <w:rFonts w:asciiTheme="minorHAnsi" w:hAnsiTheme="minorHAnsi" w:cstheme="minorHAnsi"/>
        </w:rPr>
        <w:t>6</w:t>
      </w:r>
      <w:r w:rsidRPr="002D6349">
        <w:rPr>
          <w:rFonts w:asciiTheme="minorHAnsi" w:hAnsiTheme="minorHAnsi" w:cstheme="minorHAnsi"/>
        </w:rPr>
        <w:t>) Souhlas člena podle odst. 6 tohoto článku musí být písemně doručen družstvu nejpozději do sedmi dnů ode dne konání členské schůze a musí být projeven způsobem, který umožňuje ověřit totožnost oprávněného člena, jinak se k souhlasu nepřihlíží.</w:t>
      </w:r>
    </w:p>
    <w:p w14:paraId="6A933CC1" w14:textId="77777777" w:rsidR="008932F7" w:rsidRPr="002D6349" w:rsidRDefault="008932F7" w:rsidP="008932F7">
      <w:pPr>
        <w:pStyle w:val="Normlnweb"/>
        <w:spacing w:before="0" w:beforeAutospacing="0" w:after="0"/>
        <w:jc w:val="both"/>
        <w:rPr>
          <w:rFonts w:asciiTheme="minorHAnsi" w:hAnsiTheme="minorHAnsi" w:cstheme="minorHAnsi"/>
          <w:b/>
          <w:bCs/>
        </w:rPr>
      </w:pPr>
    </w:p>
    <w:p w14:paraId="2D8EBA91"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r w:rsidR="002B6BD7" w:rsidRPr="002D6349">
        <w:rPr>
          <w:rFonts w:asciiTheme="minorHAnsi" w:hAnsiTheme="minorHAnsi" w:cstheme="minorHAnsi"/>
        </w:rPr>
        <w:t>7</w:t>
      </w:r>
      <w:r w:rsidRPr="002D6349">
        <w:rPr>
          <w:rFonts w:asciiTheme="minorHAnsi" w:hAnsiTheme="minorHAnsi" w:cstheme="minorHAnsi"/>
        </w:rPr>
        <w:t xml:space="preserve">) 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zastoupen zmocněncem více než jedné třetiny všech členů družstva, jinak platí, že nemá pro jednání na členské schůzi udělenu žádnou plnou moc. </w:t>
      </w:r>
    </w:p>
    <w:p w14:paraId="57980937" w14:textId="77777777" w:rsidR="008932F7" w:rsidRPr="002D6349" w:rsidRDefault="008932F7" w:rsidP="008932F7">
      <w:pPr>
        <w:pStyle w:val="Normlnweb"/>
        <w:spacing w:before="0" w:beforeAutospacing="0" w:after="0"/>
        <w:jc w:val="both"/>
        <w:rPr>
          <w:rFonts w:asciiTheme="minorHAnsi" w:hAnsiTheme="minorHAnsi" w:cstheme="minorHAnsi"/>
        </w:rPr>
      </w:pPr>
    </w:p>
    <w:p w14:paraId="7EA67A30"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r w:rsidR="002B6BD7" w:rsidRPr="002D6349">
        <w:rPr>
          <w:rFonts w:asciiTheme="minorHAnsi" w:hAnsiTheme="minorHAnsi" w:cstheme="minorHAnsi"/>
        </w:rPr>
        <w:t>8</w:t>
      </w:r>
      <w:r w:rsidRPr="002D6349">
        <w:rPr>
          <w:rFonts w:asciiTheme="minorHAnsi" w:hAnsiTheme="minorHAnsi" w:cstheme="minorHAnsi"/>
        </w:rPr>
        <w:t>) Při posuzování schopnosti členské schůze se usnášet a při přijímání usnesení se nepřihlíží k přítomnosti a hlasům členů, kteří nemohou vykonávat hlasovací právo podle § 660 až §</w:t>
      </w:r>
      <w:r w:rsidR="000D4382" w:rsidRPr="002D6349">
        <w:rPr>
          <w:rFonts w:asciiTheme="minorHAnsi" w:hAnsiTheme="minorHAnsi" w:cstheme="minorHAnsi"/>
        </w:rPr>
        <w:t xml:space="preserve"> </w:t>
      </w:r>
      <w:r w:rsidRPr="002D6349">
        <w:rPr>
          <w:rFonts w:asciiTheme="minorHAnsi" w:hAnsiTheme="minorHAnsi" w:cstheme="minorHAnsi"/>
        </w:rPr>
        <w:t xml:space="preserve">662 ZOK.  </w:t>
      </w:r>
    </w:p>
    <w:p w14:paraId="53AA8344" w14:textId="77777777" w:rsidR="008932F7" w:rsidRPr="002D6349" w:rsidRDefault="008932F7" w:rsidP="008932F7">
      <w:pPr>
        <w:pStyle w:val="Normlnweb"/>
        <w:spacing w:before="0" w:beforeAutospacing="0" w:after="0"/>
        <w:jc w:val="both"/>
        <w:rPr>
          <w:rFonts w:asciiTheme="minorHAnsi" w:hAnsiTheme="minorHAnsi" w:cstheme="minorHAnsi"/>
          <w:b/>
        </w:rPr>
      </w:pPr>
    </w:p>
    <w:p w14:paraId="4F7A9D0C"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DE7AAEE" w14:textId="77777777" w:rsidR="003A3C85" w:rsidRPr="002D6349" w:rsidRDefault="003A3C85" w:rsidP="008932F7">
      <w:pPr>
        <w:pStyle w:val="Normlnweb"/>
        <w:spacing w:before="0" w:beforeAutospacing="0" w:after="0"/>
        <w:jc w:val="center"/>
        <w:rPr>
          <w:rFonts w:asciiTheme="minorHAnsi" w:hAnsiTheme="minorHAnsi" w:cstheme="minorHAnsi"/>
          <w:b/>
        </w:rPr>
      </w:pPr>
    </w:p>
    <w:p w14:paraId="2B953093" w14:textId="77777777" w:rsidR="003A3C85" w:rsidRPr="002D6349" w:rsidRDefault="003A3C85" w:rsidP="008932F7">
      <w:pPr>
        <w:pStyle w:val="Normlnweb"/>
        <w:spacing w:before="0" w:beforeAutospacing="0" w:after="0"/>
        <w:jc w:val="center"/>
        <w:rPr>
          <w:rFonts w:asciiTheme="minorHAnsi" w:hAnsiTheme="minorHAnsi" w:cstheme="minorHAnsi"/>
          <w:b/>
        </w:rPr>
      </w:pPr>
    </w:p>
    <w:p w14:paraId="15752F27" w14:textId="77777777" w:rsidR="003A3C85" w:rsidRPr="002D6349" w:rsidRDefault="003A3C85" w:rsidP="008932F7">
      <w:pPr>
        <w:pStyle w:val="Normlnweb"/>
        <w:spacing w:before="0" w:beforeAutospacing="0" w:after="0"/>
        <w:jc w:val="center"/>
        <w:rPr>
          <w:rFonts w:asciiTheme="minorHAnsi" w:hAnsiTheme="minorHAnsi" w:cstheme="minorHAnsi"/>
          <w:b/>
        </w:rPr>
      </w:pPr>
    </w:p>
    <w:p w14:paraId="4B9EA40A" w14:textId="77777777" w:rsidR="003A3C85" w:rsidRPr="002D6349" w:rsidRDefault="003A3C85" w:rsidP="008932F7">
      <w:pPr>
        <w:pStyle w:val="Normlnweb"/>
        <w:spacing w:before="0" w:beforeAutospacing="0" w:after="0"/>
        <w:jc w:val="center"/>
        <w:rPr>
          <w:rFonts w:asciiTheme="minorHAnsi" w:hAnsiTheme="minorHAnsi" w:cstheme="minorHAnsi"/>
          <w:b/>
        </w:rPr>
      </w:pPr>
    </w:p>
    <w:p w14:paraId="2007E84E"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55</w:t>
      </w:r>
    </w:p>
    <w:p w14:paraId="6A67B58D"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Náhradní členská schůze</w:t>
      </w:r>
    </w:p>
    <w:p w14:paraId="27ACCB6C"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B04C8F9"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14:paraId="719ED105"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74C5A17A"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Náhradní členská schůze je schopna se usnášet, pokud je přítomno alespoň 20 % členů, nejméně však 3 členové.</w:t>
      </w:r>
    </w:p>
    <w:p w14:paraId="5CD0BE7A" w14:textId="77777777" w:rsidR="008932F7" w:rsidRPr="002D6349" w:rsidRDefault="008932F7" w:rsidP="008932F7">
      <w:pPr>
        <w:pStyle w:val="Normlnweb"/>
        <w:spacing w:before="0" w:beforeAutospacing="0" w:after="0"/>
        <w:ind w:left="709"/>
        <w:jc w:val="both"/>
        <w:rPr>
          <w:rFonts w:asciiTheme="minorHAnsi" w:hAnsiTheme="minorHAnsi" w:cstheme="minorHAnsi"/>
        </w:rPr>
      </w:pPr>
    </w:p>
    <w:p w14:paraId="4F28439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Záležitosti, které nebyly zařazeny do navrhovaného programu řádné členské schůze, lze na náhradní členské schůzi rozhodnout jen tehdy, jsou-li přítomni a projeví-li s tím souhlas všichni členové družstva.</w:t>
      </w:r>
    </w:p>
    <w:p w14:paraId="56B58F3B"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0E44BE0D"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7E3BB69C"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53D98039" w14:textId="77777777" w:rsidR="008932F7" w:rsidRPr="002D6349" w:rsidRDefault="008932F7" w:rsidP="008932F7">
      <w:pPr>
        <w:pStyle w:val="Normlnweb"/>
        <w:spacing w:before="0" w:beforeAutospacing="0" w:after="0"/>
        <w:jc w:val="center"/>
        <w:rPr>
          <w:rFonts w:asciiTheme="minorHAnsi" w:hAnsiTheme="minorHAnsi" w:cstheme="minorHAnsi"/>
          <w:b/>
          <w:iCs/>
        </w:rPr>
      </w:pPr>
    </w:p>
    <w:p w14:paraId="7FDC6654" w14:textId="77777777" w:rsidR="00CE26FD" w:rsidRDefault="00CE26FD" w:rsidP="008932F7">
      <w:pPr>
        <w:pStyle w:val="Normlnweb"/>
        <w:spacing w:before="0" w:beforeAutospacing="0" w:after="0"/>
        <w:jc w:val="center"/>
        <w:rPr>
          <w:rFonts w:asciiTheme="minorHAnsi" w:hAnsiTheme="minorHAnsi" w:cstheme="minorHAnsi"/>
          <w:b/>
          <w:iCs/>
        </w:rPr>
      </w:pPr>
    </w:p>
    <w:p w14:paraId="76652954" w14:textId="77777777" w:rsidR="00CE26FD" w:rsidRDefault="00CE26FD" w:rsidP="008932F7">
      <w:pPr>
        <w:pStyle w:val="Normlnweb"/>
        <w:spacing w:before="0" w:beforeAutospacing="0" w:after="0"/>
        <w:jc w:val="center"/>
        <w:rPr>
          <w:rFonts w:asciiTheme="minorHAnsi" w:hAnsiTheme="minorHAnsi" w:cstheme="minorHAnsi"/>
          <w:b/>
          <w:iCs/>
        </w:rPr>
      </w:pPr>
    </w:p>
    <w:p w14:paraId="78819502" w14:textId="77777777" w:rsidR="00CE26FD" w:rsidRDefault="00CE26FD" w:rsidP="008932F7">
      <w:pPr>
        <w:pStyle w:val="Normlnweb"/>
        <w:spacing w:before="0" w:beforeAutospacing="0" w:after="0"/>
        <w:jc w:val="center"/>
        <w:rPr>
          <w:rFonts w:asciiTheme="minorHAnsi" w:hAnsiTheme="minorHAnsi" w:cstheme="minorHAnsi"/>
          <w:b/>
          <w:iCs/>
        </w:rPr>
      </w:pPr>
    </w:p>
    <w:p w14:paraId="5A18E6CB" w14:textId="21EF6850"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lastRenderedPageBreak/>
        <w:t>Článek 56</w:t>
      </w:r>
    </w:p>
    <w:p w14:paraId="085ADCA8" w14:textId="77777777" w:rsidR="008932F7" w:rsidRPr="002D6349" w:rsidRDefault="008932F7" w:rsidP="008932F7">
      <w:pPr>
        <w:pStyle w:val="Normlnweb"/>
        <w:spacing w:before="0" w:beforeAutospacing="0" w:after="0"/>
        <w:jc w:val="center"/>
        <w:rPr>
          <w:rFonts w:asciiTheme="minorHAnsi" w:hAnsiTheme="minorHAnsi" w:cstheme="minorHAnsi"/>
          <w:b/>
          <w:iCs/>
        </w:rPr>
      </w:pPr>
      <w:r w:rsidRPr="002D6349">
        <w:rPr>
          <w:rFonts w:asciiTheme="minorHAnsi" w:hAnsiTheme="minorHAnsi" w:cstheme="minorHAnsi"/>
          <w:b/>
          <w:iCs/>
        </w:rPr>
        <w:t>Rozhodování per rollam</w:t>
      </w:r>
    </w:p>
    <w:p w14:paraId="20CFC385" w14:textId="77777777" w:rsidR="008932F7" w:rsidRPr="002D6349" w:rsidRDefault="008932F7" w:rsidP="008932F7">
      <w:pPr>
        <w:pStyle w:val="Normlnweb"/>
        <w:spacing w:before="0" w:beforeAutospacing="0" w:after="0"/>
        <w:jc w:val="center"/>
        <w:rPr>
          <w:rFonts w:asciiTheme="minorHAnsi" w:hAnsiTheme="minorHAnsi" w:cstheme="minorHAnsi"/>
          <w:i/>
          <w:iCs/>
          <w:vertAlign w:val="superscript"/>
        </w:rPr>
      </w:pPr>
      <w:r w:rsidRPr="002D6349">
        <w:rPr>
          <w:rFonts w:asciiTheme="minorHAnsi" w:hAnsiTheme="minorHAnsi" w:cstheme="minorHAnsi"/>
          <w:i/>
          <w:iCs/>
          <w:vertAlign w:val="superscript"/>
        </w:rPr>
        <w:t xml:space="preserve"> </w:t>
      </w:r>
    </w:p>
    <w:p w14:paraId="5D8C786B" w14:textId="77777777" w:rsidR="008932F7" w:rsidRPr="002D6349" w:rsidRDefault="008932F7" w:rsidP="008932F7">
      <w:pPr>
        <w:pStyle w:val="Normlnweb"/>
        <w:spacing w:before="0" w:beforeAutospacing="0" w:after="0"/>
        <w:jc w:val="both"/>
        <w:rPr>
          <w:rFonts w:asciiTheme="minorHAnsi" w:hAnsiTheme="minorHAnsi" w:cstheme="minorHAnsi"/>
          <w:iCs/>
        </w:rPr>
      </w:pPr>
      <w:r w:rsidRPr="002D6349">
        <w:rPr>
          <w:rFonts w:asciiTheme="minorHAnsi" w:hAnsiTheme="minorHAnsi" w:cstheme="minorHAnsi"/>
          <w:iCs/>
        </w:rPr>
        <w:t xml:space="preserve">   (1) Představenstvo může rozhodnout, že se rozhodnutí členské schůze uskuteční způsobem per rollam. </w:t>
      </w:r>
    </w:p>
    <w:p w14:paraId="70F47610" w14:textId="77777777" w:rsidR="008932F7" w:rsidRPr="002D6349" w:rsidRDefault="008932F7" w:rsidP="008932F7">
      <w:pPr>
        <w:pStyle w:val="Normlnweb"/>
        <w:spacing w:before="0" w:beforeAutospacing="0" w:after="0"/>
        <w:jc w:val="both"/>
        <w:rPr>
          <w:rFonts w:asciiTheme="minorHAnsi" w:hAnsiTheme="minorHAnsi" w:cstheme="minorHAnsi"/>
          <w:iCs/>
        </w:rPr>
      </w:pPr>
    </w:p>
    <w:p w14:paraId="6D6231C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(2) V případě rozhodování per rollam zašle představenstvo nebo osoba oprávněná ke svolání členské schůze všem členům písemný návrh rozhodnutí. </w:t>
      </w:r>
    </w:p>
    <w:p w14:paraId="6B1D9E8D" w14:textId="77777777" w:rsidR="008932F7" w:rsidRPr="002D6349" w:rsidRDefault="008932F7" w:rsidP="008932F7">
      <w:pPr>
        <w:pStyle w:val="Normlnweb"/>
        <w:spacing w:before="0" w:beforeAutospacing="0" w:after="0"/>
        <w:jc w:val="both"/>
        <w:rPr>
          <w:rFonts w:asciiTheme="minorHAnsi" w:hAnsiTheme="minorHAnsi" w:cstheme="minorHAnsi"/>
        </w:rPr>
      </w:pPr>
    </w:p>
    <w:p w14:paraId="6A5864A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(3) Návrh rozhodnutí obsahuje </w:t>
      </w:r>
    </w:p>
    <w:p w14:paraId="5C1A6E5A"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iCs/>
        </w:rPr>
        <w:t xml:space="preserve">a) text navrhovaného rozhodnutí a jeho odůvodnění, </w:t>
      </w:r>
    </w:p>
    <w:p w14:paraId="7D084D0E"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iCs/>
        </w:rPr>
        <w:t xml:space="preserve">b) lhůtu pro doručení vyjádření člena, která činí 15 dnů; pro začátek jejího běhu je rozhodné doručení návrhu členovi bytového družstva, </w:t>
      </w:r>
    </w:p>
    <w:p w14:paraId="42811489"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iCs/>
        </w:rPr>
        <w:t xml:space="preserve">c) podklady potřebné pro přijetí rozhodnutí a </w:t>
      </w:r>
    </w:p>
    <w:p w14:paraId="6CFDAEBF" w14:textId="77777777" w:rsidR="008932F7" w:rsidRPr="002D6349" w:rsidRDefault="008932F7" w:rsidP="008932F7">
      <w:pPr>
        <w:pStyle w:val="Normlnweb"/>
        <w:spacing w:before="0" w:beforeAutospacing="0" w:after="0"/>
        <w:ind w:left="567"/>
        <w:jc w:val="both"/>
        <w:rPr>
          <w:rFonts w:asciiTheme="minorHAnsi" w:hAnsiTheme="minorHAnsi" w:cstheme="minorHAnsi"/>
        </w:rPr>
      </w:pPr>
      <w:r w:rsidRPr="002D6349">
        <w:rPr>
          <w:rFonts w:asciiTheme="minorHAnsi" w:hAnsiTheme="minorHAnsi" w:cstheme="minorHAnsi"/>
          <w:iCs/>
        </w:rPr>
        <w:t xml:space="preserve">d) další údaje, určí-li tak stanovy. </w:t>
      </w:r>
    </w:p>
    <w:p w14:paraId="5B25D391" w14:textId="77777777" w:rsidR="008932F7" w:rsidRPr="002D6349" w:rsidRDefault="008932F7" w:rsidP="008932F7">
      <w:pPr>
        <w:pStyle w:val="Normlnweb"/>
        <w:spacing w:before="0" w:beforeAutospacing="0" w:after="0"/>
        <w:ind w:left="363"/>
        <w:jc w:val="both"/>
        <w:rPr>
          <w:rFonts w:asciiTheme="minorHAnsi" w:hAnsiTheme="minorHAnsi" w:cstheme="minorHAnsi"/>
        </w:rPr>
      </w:pPr>
    </w:p>
    <w:p w14:paraId="5532370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(4) Nedoručí-li člen ve lhůtě podle odstavce 3 písm. b) představenstvu písemně souhlas s návrhem usnesení, platí, že s návrhem nesouhlasí. </w:t>
      </w:r>
    </w:p>
    <w:p w14:paraId="02759063" w14:textId="77777777" w:rsidR="008932F7" w:rsidRPr="002D6349" w:rsidRDefault="008932F7" w:rsidP="008932F7">
      <w:pPr>
        <w:pStyle w:val="Normlnweb"/>
        <w:spacing w:before="0" w:beforeAutospacing="0" w:after="0"/>
        <w:jc w:val="both"/>
        <w:rPr>
          <w:rFonts w:asciiTheme="minorHAnsi" w:hAnsiTheme="minorHAnsi" w:cstheme="minorHAnsi"/>
        </w:rPr>
      </w:pPr>
    </w:p>
    <w:p w14:paraId="7330EA1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(5) Vyžaduje-li ZOK, aby rozhodnutí členské schůze bylo osvědčeno veřejnou listinou, návrh rozhodnutí per rollam musí mít formu veřejné listiny; v takovém případě se členům zasílá kopie veřejné listiny o návrhu rozhodnutí. Ve vyjádření člena se uvede i obsah návrhu rozhodnutí členské schůze, jehož se vyjádření týká; podpis na vyjádření musí být úředně ověřen.  </w:t>
      </w:r>
    </w:p>
    <w:p w14:paraId="3690B904" w14:textId="77777777" w:rsidR="008932F7" w:rsidRPr="002D6349" w:rsidRDefault="008932F7" w:rsidP="008932F7">
      <w:pPr>
        <w:pStyle w:val="Normlnweb"/>
        <w:spacing w:before="0" w:beforeAutospacing="0" w:after="0"/>
        <w:jc w:val="both"/>
        <w:rPr>
          <w:rFonts w:asciiTheme="minorHAnsi" w:hAnsiTheme="minorHAnsi" w:cstheme="minorHAnsi"/>
          <w:iCs/>
        </w:rPr>
      </w:pPr>
      <w:r w:rsidRPr="002D6349">
        <w:rPr>
          <w:rFonts w:asciiTheme="minorHAnsi" w:hAnsiTheme="minorHAnsi" w:cstheme="minorHAnsi"/>
          <w:iCs/>
        </w:rPr>
        <w:t xml:space="preserve">  </w:t>
      </w:r>
    </w:p>
    <w:p w14:paraId="69169E66" w14:textId="77777777" w:rsidR="008932F7" w:rsidRPr="002D6349" w:rsidRDefault="008932F7" w:rsidP="008932F7">
      <w:pPr>
        <w:pStyle w:val="Normlnweb"/>
        <w:spacing w:before="0" w:beforeAutospacing="0" w:after="0"/>
        <w:jc w:val="both"/>
        <w:rPr>
          <w:rFonts w:asciiTheme="minorHAnsi" w:hAnsiTheme="minorHAnsi" w:cstheme="minorHAnsi"/>
          <w:iCs/>
        </w:rPr>
      </w:pPr>
      <w:r w:rsidRPr="002D6349">
        <w:rPr>
          <w:rFonts w:asciiTheme="minorHAnsi" w:hAnsiTheme="minorHAnsi" w:cstheme="minorHAnsi"/>
          <w:iCs/>
        </w:rPr>
        <w:t xml:space="preserve"> (6) Rozhodná většina se počítá z celkového počtu hlasů všech členů družstva. </w:t>
      </w:r>
    </w:p>
    <w:p w14:paraId="23C7A7FE" w14:textId="77777777" w:rsidR="008932F7" w:rsidRPr="002D6349" w:rsidRDefault="008932F7" w:rsidP="008932F7">
      <w:pPr>
        <w:pStyle w:val="Normlnweb"/>
        <w:spacing w:before="0" w:beforeAutospacing="0" w:after="0"/>
        <w:jc w:val="both"/>
        <w:rPr>
          <w:rFonts w:asciiTheme="minorHAnsi" w:hAnsiTheme="minorHAnsi" w:cstheme="minorHAnsi"/>
          <w:iCs/>
        </w:rPr>
      </w:pPr>
      <w:r w:rsidRPr="002D6349">
        <w:rPr>
          <w:rFonts w:asciiTheme="minorHAnsi" w:hAnsiTheme="minorHAnsi" w:cstheme="minorHAnsi"/>
          <w:iCs/>
        </w:rPr>
        <w:t xml:space="preserve">     </w:t>
      </w:r>
    </w:p>
    <w:p w14:paraId="3D847532"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(7) Rozhodnutí je přijato dnem, v němž bylo doručeno vyjádření posledního člena k návrhu, nebo marným uplynutím posledního dne lhůty stanovené pro doručení vyjádření členů, bylo-li dosaženo počtu hlasů potřebného k přijetí rozhodnutí.</w:t>
      </w:r>
    </w:p>
    <w:p w14:paraId="1D90C24D" w14:textId="77777777" w:rsidR="008932F7" w:rsidRPr="002D6349" w:rsidRDefault="008932F7" w:rsidP="008932F7">
      <w:pPr>
        <w:pStyle w:val="Normlnweb"/>
        <w:spacing w:before="0" w:beforeAutospacing="0" w:after="0"/>
        <w:ind w:left="709"/>
        <w:jc w:val="both"/>
        <w:rPr>
          <w:rFonts w:asciiTheme="minorHAnsi" w:hAnsiTheme="minorHAnsi" w:cstheme="minorHAnsi"/>
          <w:b/>
          <w:bCs/>
        </w:rPr>
      </w:pPr>
    </w:p>
    <w:p w14:paraId="557AD438"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t xml:space="preserve">   (8) Výsledek rozhodování, včetně dne, kdy bylo rozhodnuto, oznámí představenstvo všem členům do 10 dní ode dne rozhodnutí per rollam; v oznámení musí být minimálně uvedeno, kromě data, celé znění každého usnesení a výsledek hlasování ke každému usnesení. </w:t>
      </w:r>
    </w:p>
    <w:p w14:paraId="642C56C9" w14:textId="77777777" w:rsidR="008932F7" w:rsidRPr="002D6349" w:rsidRDefault="008932F7" w:rsidP="008932F7">
      <w:pPr>
        <w:pStyle w:val="Normlnweb"/>
        <w:spacing w:before="0" w:beforeAutospacing="0" w:after="0"/>
        <w:rPr>
          <w:rFonts w:asciiTheme="minorHAnsi" w:hAnsiTheme="minorHAnsi" w:cstheme="minorHAnsi"/>
        </w:rPr>
      </w:pPr>
    </w:p>
    <w:p w14:paraId="140A532F" w14:textId="77777777" w:rsidR="008932F7" w:rsidRPr="002D6349" w:rsidRDefault="008932F7" w:rsidP="008932F7">
      <w:pPr>
        <w:pStyle w:val="Normlnweb"/>
        <w:spacing w:before="0" w:beforeAutospacing="0" w:after="0"/>
        <w:rPr>
          <w:rFonts w:asciiTheme="minorHAnsi" w:hAnsiTheme="minorHAnsi" w:cstheme="minorHAnsi"/>
        </w:rPr>
      </w:pPr>
    </w:p>
    <w:p w14:paraId="6B25F6B5"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2A766648"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Oddíl 3</w:t>
      </w:r>
    </w:p>
    <w:p w14:paraId="1B3E9A9F" w14:textId="77777777" w:rsidR="008932F7" w:rsidRPr="002D6349" w:rsidRDefault="008932F7" w:rsidP="008932F7">
      <w:pPr>
        <w:pStyle w:val="Normlnweb"/>
        <w:spacing w:before="0" w:beforeAutospacing="0" w:after="0"/>
        <w:jc w:val="center"/>
        <w:rPr>
          <w:rFonts w:asciiTheme="minorHAnsi" w:hAnsiTheme="minorHAnsi" w:cstheme="minorHAnsi"/>
          <w:b/>
          <w:i/>
        </w:rPr>
      </w:pPr>
      <w:r w:rsidRPr="002D6349">
        <w:rPr>
          <w:rFonts w:asciiTheme="minorHAnsi" w:hAnsiTheme="minorHAnsi" w:cstheme="minorHAnsi"/>
          <w:b/>
          <w:i/>
        </w:rPr>
        <w:t>Volené orgány a jiné orgány bytového družstva</w:t>
      </w:r>
    </w:p>
    <w:p w14:paraId="4BBE7DA8"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65E78333"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w:t>
      </w:r>
      <w:r w:rsidR="002B6BD7" w:rsidRPr="002D6349">
        <w:rPr>
          <w:rFonts w:asciiTheme="minorHAnsi" w:hAnsiTheme="minorHAnsi" w:cstheme="minorHAnsi"/>
          <w:b/>
        </w:rPr>
        <w:t>7</w:t>
      </w:r>
    </w:p>
    <w:p w14:paraId="7DA12E50"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Představenstvo</w:t>
      </w:r>
    </w:p>
    <w:p w14:paraId="2B7ABDC2" w14:textId="77777777" w:rsidR="008932F7" w:rsidRPr="002D6349" w:rsidRDefault="008932F7" w:rsidP="008932F7">
      <w:pPr>
        <w:pStyle w:val="Normlnweb"/>
        <w:spacing w:before="0" w:beforeAutospacing="0" w:after="0"/>
        <w:jc w:val="center"/>
        <w:rPr>
          <w:rFonts w:asciiTheme="minorHAnsi" w:hAnsiTheme="minorHAnsi" w:cstheme="minorHAnsi"/>
          <w:b/>
        </w:rPr>
      </w:pPr>
    </w:p>
    <w:p w14:paraId="1ECE7759"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 Představenstvo je statutárním orgánem družstva. Za bytové družstvo jedná představenstvo navenek tak, že jedná předseda nebo v jeho zastoupení místopředseda. Písemné právní jednání představenstva za družstvo podepisuje předseda spolu </w:t>
      </w:r>
      <w:r w:rsidRPr="002D6349">
        <w:rPr>
          <w:rFonts w:asciiTheme="minorHAnsi" w:hAnsiTheme="minorHAnsi" w:cstheme="minorHAnsi"/>
        </w:rPr>
        <w:lastRenderedPageBreak/>
        <w:t xml:space="preserve">s místopředsedou, v případě nepřítomnosti některého z nich podepisuje předseda nebo místopředseda spolu s dalším členem představenstva v pořadí určeném při zvolení členů představenstva. </w:t>
      </w:r>
    </w:p>
    <w:p w14:paraId="71C549D3" w14:textId="77777777" w:rsidR="008932F7" w:rsidRPr="002D6349" w:rsidRDefault="008932F7" w:rsidP="008932F7">
      <w:pPr>
        <w:pStyle w:val="Normlnweb"/>
        <w:spacing w:before="0" w:beforeAutospacing="0" w:after="0"/>
        <w:jc w:val="both"/>
        <w:rPr>
          <w:rFonts w:asciiTheme="minorHAnsi" w:hAnsiTheme="minorHAnsi" w:cstheme="minorHAnsi"/>
        </w:rPr>
      </w:pPr>
    </w:p>
    <w:p w14:paraId="38AE2235"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(2) Představenstvu náleží veškerá působnost, kterou zákon nebo stanovy nesvěřují do působnosti členské schůze, kontrolní komise nebo orgánů samosprávy, pokud jsou podle stanov rozhodnutím členské schůze zřízeny. </w:t>
      </w:r>
    </w:p>
    <w:p w14:paraId="0B631D27" w14:textId="77777777" w:rsidR="008932F7" w:rsidRPr="002D6349" w:rsidRDefault="008932F7" w:rsidP="008932F7">
      <w:pPr>
        <w:pStyle w:val="Normlnweb"/>
        <w:spacing w:before="0" w:beforeAutospacing="0" w:after="0"/>
        <w:jc w:val="both"/>
        <w:rPr>
          <w:rFonts w:asciiTheme="minorHAnsi" w:hAnsiTheme="minorHAnsi" w:cstheme="minorHAnsi"/>
        </w:rPr>
      </w:pPr>
    </w:p>
    <w:p w14:paraId="74CF8C4E" w14:textId="08D9F5F8"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(3) Představenstvo v rámci své působnosti podle odstavce 2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rozdělení a užití zisku nebo úhradu ztráty.</w:t>
      </w:r>
      <w:r w:rsidR="00FF3080" w:rsidRPr="002D6349">
        <w:t xml:space="preserve"> </w:t>
      </w:r>
      <w:r w:rsidR="00FF3080" w:rsidRPr="002D6349">
        <w:rPr>
          <w:rFonts w:asciiTheme="minorHAnsi" w:hAnsiTheme="minorHAnsi" w:cstheme="minorHAnsi"/>
        </w:rPr>
        <w:t>Pro dodávky většího finančního rozsahu – nad 100 000,- Kč (bez DPH) a pro práce a služby trvající déle než 6 měsíců zajistí představenstvo výběrové řízení z nabídek dodavatelů a návrh smlouvy předloží členské schůzi ke schválení. Projednává návrhy a podněty kontrolní komise za účasti jejího zástupce.</w:t>
      </w:r>
      <w:r w:rsidRPr="002D6349">
        <w:rPr>
          <w:rFonts w:asciiTheme="minorHAnsi" w:hAnsiTheme="minorHAnsi" w:cstheme="minorHAnsi"/>
        </w:rPr>
        <w:t xml:space="preserve"> </w:t>
      </w:r>
    </w:p>
    <w:p w14:paraId="2CBDF14E" w14:textId="77777777" w:rsidR="000B7728" w:rsidRPr="002D6349" w:rsidRDefault="000B7728" w:rsidP="008932F7">
      <w:pPr>
        <w:pStyle w:val="Normlnweb"/>
        <w:spacing w:before="0" w:beforeAutospacing="0" w:after="0"/>
        <w:jc w:val="both"/>
        <w:rPr>
          <w:rFonts w:asciiTheme="minorHAnsi" w:hAnsiTheme="minorHAnsi" w:cstheme="minorHAnsi"/>
        </w:rPr>
      </w:pPr>
    </w:p>
    <w:p w14:paraId="59467FA6"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(4) Představenstvo je povinno zpřístupnit účetní závěrku alespoň 15 dnů přede dnem konání členské schůze v sídle bytového družstva nebo v jiném místě určeném v pozvánce na členskou schůzi.</w:t>
      </w:r>
    </w:p>
    <w:p w14:paraId="009BF221" w14:textId="77777777" w:rsidR="008932F7" w:rsidRPr="002D6349" w:rsidRDefault="008932F7" w:rsidP="008932F7">
      <w:pPr>
        <w:pStyle w:val="Normlnweb"/>
        <w:spacing w:before="0" w:beforeAutospacing="0" w:after="0"/>
        <w:jc w:val="both"/>
        <w:rPr>
          <w:rFonts w:asciiTheme="minorHAnsi" w:hAnsiTheme="minorHAnsi" w:cstheme="minorHAnsi"/>
        </w:rPr>
      </w:pPr>
    </w:p>
    <w:p w14:paraId="79A481E6"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(5) Představenstvo je povinno oznámit bez zbytečného odkladu kontrolní komisi všechny skutečnosti, které mohou mít závažné důsledky v hospodaření nebo postavení družstva nebo jeho členů.</w:t>
      </w:r>
    </w:p>
    <w:p w14:paraId="37185150" w14:textId="77777777" w:rsidR="008932F7" w:rsidRPr="002D6349" w:rsidRDefault="008932F7" w:rsidP="008932F7">
      <w:pPr>
        <w:pStyle w:val="Normlnweb"/>
        <w:spacing w:before="0" w:beforeAutospacing="0" w:after="0"/>
        <w:jc w:val="both"/>
        <w:rPr>
          <w:rFonts w:asciiTheme="minorHAnsi" w:hAnsiTheme="minorHAnsi" w:cstheme="minorHAnsi"/>
        </w:rPr>
      </w:pPr>
    </w:p>
    <w:p w14:paraId="3AF439B6"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(6) Představenstvo má </w:t>
      </w:r>
      <w:r w:rsidR="00FF3080" w:rsidRPr="002D6349">
        <w:rPr>
          <w:rFonts w:asciiTheme="minorHAnsi" w:hAnsiTheme="minorHAnsi" w:cstheme="minorHAnsi"/>
        </w:rPr>
        <w:t>5</w:t>
      </w:r>
      <w:r w:rsidRPr="002D6349">
        <w:rPr>
          <w:rFonts w:asciiTheme="minorHAnsi" w:hAnsiTheme="minorHAnsi" w:cstheme="minorHAnsi"/>
        </w:rPr>
        <w:t xml:space="preserve"> členů</w:t>
      </w:r>
      <w:r w:rsidRPr="002D6349">
        <w:rPr>
          <w:rFonts w:asciiTheme="minorHAnsi" w:hAnsiTheme="minorHAnsi" w:cstheme="minorHAnsi"/>
          <w:vertAlign w:val="superscript"/>
        </w:rPr>
        <w:t xml:space="preserve"> </w:t>
      </w:r>
      <w:r w:rsidRPr="002D6349">
        <w:rPr>
          <w:rFonts w:asciiTheme="minorHAnsi" w:hAnsiTheme="minorHAnsi" w:cstheme="minorHAnsi"/>
        </w:rPr>
        <w:t xml:space="preserve">a je voleno na funkční období </w:t>
      </w:r>
      <w:r w:rsidR="00FF3080" w:rsidRPr="002D6349">
        <w:rPr>
          <w:rFonts w:asciiTheme="minorHAnsi" w:hAnsiTheme="minorHAnsi" w:cstheme="minorHAnsi"/>
        </w:rPr>
        <w:t>4</w:t>
      </w:r>
      <w:r w:rsidRPr="002D6349">
        <w:rPr>
          <w:rFonts w:asciiTheme="minorHAnsi" w:hAnsiTheme="minorHAnsi" w:cstheme="minorHAnsi"/>
        </w:rPr>
        <w:t xml:space="preserve"> let. Funkce člena představenstva zanikne po uplynutí funkčního období. Funkční období končí všem členům představenstva stejně, včetně těch členů představenstva, kteří byli zvoleni v doplňovací volbě v průběhu funkčního období.</w:t>
      </w:r>
    </w:p>
    <w:p w14:paraId="4656D82E"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(7) Člen představenstva nesmí být současně členem kontrolní komise nebo jinou osobou oprávněnou podle zápisu v obchodním rejstříku jednat za družstvo. Nesmí být členem statutárního orgánu jiné právnické osoby se shodným předmětem činnosti nebo osobou v obdobném postavení; to neplatí, jedná-li se o koncern, SVJ nebo družstvo, jehož členy jsou pouze jiná družstva.</w:t>
      </w:r>
    </w:p>
    <w:p w14:paraId="0CB0271E"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(8)  Člen představenstva se nesmí účastnit na podnikání jiné obchodní korporace jako společník s neomezeným ručením nebo jako ovládající osoba jiné osoby se stejným nebo obdobným předmětem činnosti.</w:t>
      </w:r>
    </w:p>
    <w:p w14:paraId="5CD96B89"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b/>
          <w:bCs/>
        </w:rPr>
        <w:t xml:space="preserve">   </w:t>
      </w:r>
      <w:r w:rsidRPr="002D6349">
        <w:rPr>
          <w:rFonts w:asciiTheme="minorHAnsi" w:hAnsiTheme="minorHAnsi" w:cstheme="minorHAnsi"/>
        </w:rPr>
        <w:t xml:space="preserve">(9) Člen, který má být volen za člena představenstva, je povinen o skutečnostech uvedených v odstavci 8 předem informovat členskou schůzi. Pokud je i po této informaci zvolen, má se za to, že uvedené činnosti nemá zakázány. Platí to obdobně i v případě, že některou z uvedených činností začne člen představenstva vykonávat v průběhu výkonu své funkce. </w:t>
      </w:r>
    </w:p>
    <w:p w14:paraId="1BFF451B"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lastRenderedPageBreak/>
        <w:t xml:space="preserve">   (10) Představenstvo volí ze svého středu předsedu a jednoho nebo více místopředsedů, pokud si členská schůze svým usnesením nevyhradí tuto přímou volbu trvale do své působnosti. Volí-li tyto funkcionáře přímo členská schůze, pak se zvolením do funkce stávají členy zvoleného představenstva.  </w:t>
      </w:r>
    </w:p>
    <w:p w14:paraId="2B0AEA96"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p>
    <w:p w14:paraId="5CD644CC"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(11) Představenstvo se schází podle potřeby, zpravidla jednou za měsíc. Je povinno se sejít z podnětu kontrolní komise do 10 dnů od doručení tohoto podnětu k projednání nedostatků, k jejichž nápravě nedošlo na výzvu kontrolní komise uvedenou ve zprávě o výsledku provedené kontroly předané představenstvu, a to ani po opakované výzvě v níž byla uvedena lhůta pro podání informace o nápravě těchto nedostatků.</w:t>
      </w:r>
    </w:p>
    <w:p w14:paraId="231A2AD1" w14:textId="77777777" w:rsidR="008932F7" w:rsidRPr="002D6349" w:rsidRDefault="008932F7" w:rsidP="008932F7">
      <w:pPr>
        <w:pStyle w:val="Normlnweb"/>
        <w:spacing w:before="0" w:beforeAutospacing="0" w:after="0"/>
        <w:jc w:val="both"/>
        <w:rPr>
          <w:rFonts w:asciiTheme="minorHAnsi" w:hAnsiTheme="minorHAnsi" w:cstheme="minorHAnsi"/>
        </w:rPr>
      </w:pPr>
    </w:p>
    <w:p w14:paraId="3DE94C33"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(12) Schůze představenstva svolává předseda, v době jeho nepřítomnosti místopředseda (místopředsedové v určeném pořadí). Svolává je písemnou pozvánkou, zaslanou všem členům představenstva alespoň 7 dní před konáním schůze písemně, popřípadě se souhlasem člena představenstva elektronicky.  V pozvánce se uvádí datum, hodina a místo konání schůze představenstva a pořad jednání; k pozvánce se přikládají písemné podklady.  Se souhlasem všech členů představenstva lze projednat písemné podklady předložené teprve při zahájení schůze představenstva. Pozvánka se doručuje také kontrolní komisi.</w:t>
      </w:r>
    </w:p>
    <w:p w14:paraId="3A1D03D0" w14:textId="77777777" w:rsidR="008932F7" w:rsidRPr="002D6349" w:rsidRDefault="008932F7" w:rsidP="008932F7">
      <w:pPr>
        <w:pStyle w:val="Normlnweb"/>
        <w:spacing w:before="0" w:beforeAutospacing="0" w:after="0"/>
        <w:jc w:val="both"/>
        <w:rPr>
          <w:rFonts w:asciiTheme="minorHAnsi" w:hAnsiTheme="minorHAnsi" w:cstheme="minorHAnsi"/>
        </w:rPr>
      </w:pPr>
    </w:p>
    <w:p w14:paraId="062820C0"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(13) Usnesení představenstva lze rovněž přijmout hlasováním uskutečněným i mimo zasedání v písemné formě nebo s využitím technických prostředků. </w:t>
      </w:r>
    </w:p>
    <w:p w14:paraId="4C7D2597" w14:textId="77777777" w:rsidR="008932F7" w:rsidRPr="002D6349" w:rsidRDefault="008932F7" w:rsidP="008932F7">
      <w:pPr>
        <w:pStyle w:val="Zkladntext"/>
        <w:rPr>
          <w:rFonts w:asciiTheme="minorHAnsi" w:hAnsiTheme="minorHAnsi" w:cstheme="minorHAnsi"/>
        </w:rPr>
      </w:pPr>
    </w:p>
    <w:p w14:paraId="7817E266" w14:textId="77777777" w:rsidR="008932F7" w:rsidRPr="002D6349" w:rsidRDefault="008932F7" w:rsidP="008932F7">
      <w:pPr>
        <w:pStyle w:val="Normlnweb"/>
        <w:spacing w:before="0" w:beforeAutospacing="0" w:after="0"/>
        <w:jc w:val="both"/>
        <w:rPr>
          <w:rFonts w:asciiTheme="minorHAnsi" w:hAnsiTheme="minorHAnsi" w:cstheme="minorHAnsi"/>
          <w:vertAlign w:val="subscript"/>
        </w:rPr>
      </w:pPr>
      <w:r w:rsidRPr="002D6349">
        <w:rPr>
          <w:rFonts w:asciiTheme="minorHAnsi" w:hAnsiTheme="minorHAnsi" w:cstheme="minorHAnsi"/>
        </w:rPr>
        <w:t xml:space="preserve">   (14) Představenstvo rozhoduje většinou hlasů všech svých členů. Každý člen představenstva má 1 hlas.  V případě rovnosti hlasů se přihlíží k hlasu předsedajícího. </w:t>
      </w:r>
    </w:p>
    <w:p w14:paraId="47556D5F"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w:t>
      </w:r>
    </w:p>
    <w:p w14:paraId="3351BB57"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rPr>
        <w:t xml:space="preserve">   (15) O průběhu jednání představenstva a o jeho rozhodnutích se pořizuje zápis, který podepisuje předsedající a zvolený zapisovatel. Zápis se předává všem členům představenstva a současně se předává kontrolní komisi. Přílohu originálu zápisu tvoří prezenční listina. V zápisu se také jmenovitě uvedou členové představenstva, kteří hlasovali proti jednotlivým usnesením nebo se zdrželi hlasování; u neuvedených členů se má za to, že hlasovali pro přijetí usnesení.  </w:t>
      </w:r>
    </w:p>
    <w:p w14:paraId="618CCCAC" w14:textId="77777777" w:rsidR="008932F7" w:rsidRPr="002D6349" w:rsidRDefault="008932F7" w:rsidP="008932F7">
      <w:pPr>
        <w:pStyle w:val="Normlnweb"/>
        <w:spacing w:before="0" w:beforeAutospacing="0" w:after="0"/>
        <w:jc w:val="both"/>
        <w:rPr>
          <w:rFonts w:asciiTheme="minorHAnsi" w:hAnsiTheme="minorHAnsi" w:cstheme="minorHAnsi"/>
        </w:rPr>
      </w:pPr>
    </w:p>
    <w:p w14:paraId="7194DB0B" w14:textId="77777777" w:rsidR="008932F7" w:rsidRPr="002D6349" w:rsidRDefault="008932F7" w:rsidP="008932F7">
      <w:pPr>
        <w:pStyle w:val="Normlnweb"/>
        <w:spacing w:before="0" w:beforeAutospacing="0" w:after="0"/>
        <w:jc w:val="both"/>
        <w:rPr>
          <w:rFonts w:asciiTheme="minorHAnsi" w:hAnsiTheme="minorHAnsi" w:cstheme="minorHAnsi"/>
          <w:strike/>
        </w:rPr>
      </w:pPr>
      <w:r w:rsidRPr="002D6349">
        <w:rPr>
          <w:rFonts w:asciiTheme="minorHAnsi" w:hAnsiTheme="minorHAnsi" w:cstheme="minorHAnsi"/>
        </w:rPr>
        <w:t xml:space="preserve">   (16) Činnost a jednání představenstva organizuje a řídí předseda, který také organizuje a řídí běžnou činnost bytového družstva. Předsedu v době jeho nepřítomnosti zastupuje v této činnosti místopředseda; je-li zvoleno více místopředsedů, zastupují předsedu v pořadí určeném usnesením představenstva.     </w:t>
      </w:r>
      <w:r w:rsidRPr="002D6349">
        <w:rPr>
          <w:rFonts w:asciiTheme="minorHAnsi" w:hAnsiTheme="minorHAnsi" w:cstheme="minorHAnsi"/>
          <w:strike/>
        </w:rPr>
        <w:t xml:space="preserve"> </w:t>
      </w:r>
    </w:p>
    <w:p w14:paraId="76A418CC" w14:textId="77777777" w:rsidR="008932F7" w:rsidRPr="002D6349" w:rsidRDefault="008932F7" w:rsidP="008932F7">
      <w:pPr>
        <w:pStyle w:val="Normlnweb"/>
        <w:spacing w:before="0" w:beforeAutospacing="0" w:after="0"/>
        <w:jc w:val="both"/>
        <w:rPr>
          <w:rFonts w:asciiTheme="minorHAnsi" w:hAnsiTheme="minorHAnsi" w:cstheme="minorHAnsi"/>
          <w:strike/>
        </w:rPr>
      </w:pPr>
      <w:r w:rsidRPr="002D6349">
        <w:rPr>
          <w:rFonts w:asciiTheme="minorHAnsi" w:hAnsiTheme="minorHAnsi" w:cstheme="minorHAnsi"/>
          <w:strike/>
        </w:rPr>
        <w:t xml:space="preserve"> </w:t>
      </w:r>
    </w:p>
    <w:p w14:paraId="10584838" w14:textId="77777777" w:rsidR="008932F7" w:rsidRPr="002D6349" w:rsidRDefault="008932F7" w:rsidP="008932F7">
      <w:pPr>
        <w:pStyle w:val="Normlnweb"/>
        <w:spacing w:before="0" w:beforeAutospacing="0" w:after="0"/>
        <w:jc w:val="both"/>
        <w:rPr>
          <w:rFonts w:asciiTheme="minorHAnsi" w:hAnsiTheme="minorHAnsi" w:cstheme="minorHAnsi"/>
          <w:iCs/>
        </w:rPr>
      </w:pPr>
      <w:r w:rsidRPr="002D6349">
        <w:rPr>
          <w:rFonts w:asciiTheme="minorHAnsi" w:hAnsiTheme="minorHAnsi" w:cstheme="minorHAnsi"/>
        </w:rPr>
        <w:t xml:space="preserve">   (17) V případě smrti člena představenstva, odstoupení z funkce, odvolání anebo jiného ukončení jeho funkce v průběhu funkčního období nastupuje na jeho místo náhradník člena představenstva v pořadí určeném při zvolení těchto náhradníků. Nejsou-li zvolení náhradníci, může představenstvo </w:t>
      </w:r>
      <w:r w:rsidRPr="002D6349">
        <w:rPr>
          <w:rFonts w:asciiTheme="minorHAnsi" w:hAnsiTheme="minorHAnsi" w:cstheme="minorHAnsi"/>
          <w:iCs/>
        </w:rPr>
        <w:t>v případě, že počet jejich členů nepoklesl pod polovinu, jmenovat náhradní členy představenstva (kooptovat) do příští členské schůze. Zvolený náhradník nebo kooptovaný člen představenstva, který nastoupil na uvolněné místo člena představenstva, má všechna práva a povinnosti řádně zvoleného člena představenstva. Nelze-li uplatnit postup podle věty první, zvolí nejbližší členská schůze nového člena představenstva.</w:t>
      </w:r>
    </w:p>
    <w:p w14:paraId="25D7346F" w14:textId="77777777" w:rsidR="008932F7" w:rsidRPr="002D6349" w:rsidRDefault="008932F7" w:rsidP="008932F7">
      <w:pPr>
        <w:pStyle w:val="Normlnweb"/>
        <w:spacing w:before="0" w:beforeAutospacing="0" w:after="0"/>
        <w:jc w:val="both"/>
        <w:rPr>
          <w:rFonts w:asciiTheme="minorHAnsi" w:hAnsiTheme="minorHAnsi" w:cstheme="minorHAnsi"/>
          <w:iCs/>
        </w:rPr>
      </w:pPr>
    </w:p>
    <w:p w14:paraId="4C03409E" w14:textId="77777777" w:rsidR="008932F7" w:rsidRPr="002D6349" w:rsidRDefault="008932F7" w:rsidP="008932F7">
      <w:pPr>
        <w:pStyle w:val="Normlnweb"/>
        <w:spacing w:before="0" w:beforeAutospacing="0" w:after="0"/>
        <w:jc w:val="both"/>
        <w:rPr>
          <w:rFonts w:asciiTheme="minorHAnsi" w:hAnsiTheme="minorHAnsi" w:cstheme="minorHAnsi"/>
        </w:rPr>
      </w:pPr>
      <w:r w:rsidRPr="002D6349">
        <w:rPr>
          <w:rFonts w:asciiTheme="minorHAnsi" w:hAnsiTheme="minorHAnsi" w:cstheme="minorHAnsi"/>
          <w:iCs/>
        </w:rPr>
        <w:lastRenderedPageBreak/>
        <w:t xml:space="preserve">   (18)  Představenstvo uchovává po celou dobu existence bytového družstva zápisy z jednání členské schůze i s přílohami. Rozhoduje-li členská schůze per rollam v písemné formě, uchovává představenstvo i všechny dokumenty související s takovým rozhodováním. </w:t>
      </w:r>
    </w:p>
    <w:p w14:paraId="33D2D360" w14:textId="77777777" w:rsidR="008932F7" w:rsidRPr="002D6349" w:rsidRDefault="008932F7" w:rsidP="008932F7">
      <w:pPr>
        <w:pStyle w:val="Normlnweb"/>
        <w:spacing w:before="0" w:beforeAutospacing="0" w:after="0"/>
        <w:jc w:val="center"/>
        <w:rPr>
          <w:rFonts w:asciiTheme="minorHAnsi" w:hAnsiTheme="minorHAnsi" w:cstheme="minorHAnsi"/>
          <w:b/>
          <w:bCs/>
        </w:rPr>
      </w:pPr>
    </w:p>
    <w:p w14:paraId="3A03EBE2" w14:textId="3279B91D"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Článek 5</w:t>
      </w:r>
      <w:r w:rsidR="00606D6F" w:rsidRPr="002D6349">
        <w:rPr>
          <w:rFonts w:asciiTheme="minorHAnsi" w:hAnsiTheme="minorHAnsi" w:cstheme="minorHAnsi"/>
          <w:b/>
        </w:rPr>
        <w:t>8</w:t>
      </w:r>
    </w:p>
    <w:p w14:paraId="437D070E" w14:textId="77777777" w:rsidR="008932F7" w:rsidRPr="002D6349" w:rsidRDefault="008932F7" w:rsidP="008932F7">
      <w:pPr>
        <w:pStyle w:val="Normlnweb"/>
        <w:spacing w:before="0" w:beforeAutospacing="0" w:after="0"/>
        <w:jc w:val="center"/>
        <w:rPr>
          <w:rFonts w:asciiTheme="minorHAnsi" w:hAnsiTheme="minorHAnsi" w:cstheme="minorHAnsi"/>
          <w:b/>
        </w:rPr>
      </w:pPr>
      <w:r w:rsidRPr="002D6349">
        <w:rPr>
          <w:rFonts w:asciiTheme="minorHAnsi" w:hAnsiTheme="minorHAnsi" w:cstheme="minorHAnsi"/>
          <w:b/>
        </w:rPr>
        <w:t>Kontrolní komise</w:t>
      </w:r>
    </w:p>
    <w:p w14:paraId="2E8488A4" w14:textId="77777777" w:rsidR="008932F7" w:rsidRPr="002D6349" w:rsidRDefault="008932F7" w:rsidP="008932F7">
      <w:pPr>
        <w:pStyle w:val="Zkladntext"/>
        <w:jc w:val="center"/>
        <w:rPr>
          <w:rFonts w:asciiTheme="minorHAnsi" w:hAnsiTheme="minorHAnsi" w:cstheme="minorHAnsi"/>
          <w:b/>
          <w:bCs/>
        </w:rPr>
      </w:pPr>
    </w:p>
    <w:p w14:paraId="2D7ACC47" w14:textId="77777777" w:rsidR="008932F7" w:rsidRPr="002D6349" w:rsidRDefault="008932F7" w:rsidP="008932F7">
      <w:pPr>
        <w:pStyle w:val="Zkladntext"/>
        <w:numPr>
          <w:ilvl w:val="0"/>
          <w:numId w:val="24"/>
        </w:numPr>
        <w:rPr>
          <w:rFonts w:asciiTheme="minorHAnsi" w:hAnsiTheme="minorHAnsi" w:cstheme="minorHAnsi"/>
        </w:rPr>
      </w:pPr>
      <w:r w:rsidRPr="002D6349">
        <w:rPr>
          <w:rFonts w:asciiTheme="minorHAnsi" w:hAnsiTheme="minorHAnsi" w:cstheme="minorHAnsi"/>
        </w:rPr>
        <w:t xml:space="preserve">Kontrolní komise je kontrolním orgánem bytového družstva. Je oprávněna kontrolovat veškerou činnost družstva a projednávat stížnosti jeho členů. Odpovídá pouze členské schůzi a je nezávislá na ostatních orgánech družstva.  Na zjištěné nedostatky upozorňuje kontrolní komise představenstvo a dohlíží na zjednání nápravy. </w:t>
      </w:r>
    </w:p>
    <w:p w14:paraId="5AFB8B52" w14:textId="77777777" w:rsidR="008932F7" w:rsidRPr="002D6349" w:rsidRDefault="008932F7" w:rsidP="008932F7">
      <w:pPr>
        <w:pStyle w:val="Zkladntext"/>
        <w:numPr>
          <w:ilvl w:val="0"/>
          <w:numId w:val="24"/>
        </w:numPr>
        <w:rPr>
          <w:rFonts w:asciiTheme="minorHAnsi" w:hAnsiTheme="minorHAnsi" w:cstheme="minorHAnsi"/>
        </w:rPr>
      </w:pPr>
      <w:r w:rsidRPr="002D6349">
        <w:rPr>
          <w:rFonts w:asciiTheme="minorHAnsi" w:hAnsiTheme="minorHAnsi" w:cstheme="minorHAnsi"/>
        </w:rPr>
        <w:t>Kontrolní komise dává písemné stanovisko ke každé účetní závěrce, k návrhu na rozdělení zisku nebo jiných vlastních zdrojů anebo k úhradě ztráty družstva a k návrhu na rozhodnutí o uhrazovací povinnosti členů.</w:t>
      </w:r>
    </w:p>
    <w:p w14:paraId="7F1CA639" w14:textId="77777777" w:rsidR="008932F7" w:rsidRPr="002D6349" w:rsidRDefault="008932F7" w:rsidP="008932F7">
      <w:pPr>
        <w:pStyle w:val="Zkladntext"/>
        <w:rPr>
          <w:rFonts w:asciiTheme="minorHAnsi" w:hAnsiTheme="minorHAnsi" w:cstheme="minorHAnsi"/>
        </w:rPr>
      </w:pPr>
    </w:p>
    <w:p w14:paraId="0921C5F5"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(3)  Kontrolní komise má </w:t>
      </w:r>
      <w:r w:rsidR="00FF3080" w:rsidRPr="002D6349">
        <w:rPr>
          <w:rFonts w:asciiTheme="minorHAnsi" w:hAnsiTheme="minorHAnsi" w:cstheme="minorHAnsi"/>
        </w:rPr>
        <w:t>3 č</w:t>
      </w:r>
      <w:r w:rsidRPr="002D6349">
        <w:rPr>
          <w:rFonts w:asciiTheme="minorHAnsi" w:hAnsiTheme="minorHAnsi" w:cstheme="minorHAnsi"/>
        </w:rPr>
        <w:t>len</w:t>
      </w:r>
      <w:r w:rsidR="00FF3080" w:rsidRPr="002D6349">
        <w:rPr>
          <w:rFonts w:asciiTheme="minorHAnsi" w:hAnsiTheme="minorHAnsi" w:cstheme="minorHAnsi"/>
        </w:rPr>
        <w:t>y</w:t>
      </w:r>
      <w:r w:rsidRPr="002D6349">
        <w:rPr>
          <w:rFonts w:asciiTheme="minorHAnsi" w:hAnsiTheme="minorHAnsi" w:cstheme="minorHAnsi"/>
          <w:vertAlign w:val="superscript"/>
        </w:rPr>
        <w:t xml:space="preserve"> </w:t>
      </w:r>
      <w:r w:rsidR="00BA301B" w:rsidRPr="002D6349">
        <w:rPr>
          <w:rFonts w:asciiTheme="minorHAnsi" w:hAnsiTheme="minorHAnsi" w:cstheme="minorHAnsi"/>
          <w:vertAlign w:val="superscript"/>
        </w:rPr>
        <w:t>.</w:t>
      </w:r>
      <w:r w:rsidRPr="002D6349">
        <w:rPr>
          <w:rFonts w:asciiTheme="minorHAnsi" w:hAnsiTheme="minorHAnsi" w:cstheme="minorHAnsi"/>
        </w:rPr>
        <w:t xml:space="preserve"> </w:t>
      </w:r>
    </w:p>
    <w:p w14:paraId="6FB3F52F" w14:textId="77777777" w:rsidR="008932F7" w:rsidRPr="002D6349" w:rsidRDefault="008932F7" w:rsidP="008932F7">
      <w:pPr>
        <w:pStyle w:val="Normlnweb"/>
        <w:spacing w:after="0"/>
        <w:jc w:val="both"/>
        <w:rPr>
          <w:rFonts w:asciiTheme="minorHAnsi" w:hAnsiTheme="minorHAnsi" w:cstheme="minorHAnsi"/>
        </w:rPr>
      </w:pPr>
      <w:r w:rsidRPr="002D6349">
        <w:rPr>
          <w:rFonts w:asciiTheme="minorHAnsi" w:hAnsiTheme="minorHAnsi" w:cstheme="minorHAnsi"/>
        </w:rPr>
        <w:t xml:space="preserve">   (4) Kontrolní komise volí ze svých členů předsedu, popřípadě též místopředsedu, který zastupuje předsedu v době jeho nepřítomnosti, pokud si členská schůze svým usnesením nevyhradí volbu předsedy, popřípadě i místopředsedy trvale do své působnosti.  </w:t>
      </w:r>
    </w:p>
    <w:p w14:paraId="65D1FA38" w14:textId="77777777" w:rsidR="008932F7" w:rsidRPr="002D6349" w:rsidRDefault="008932F7" w:rsidP="008932F7">
      <w:pPr>
        <w:pStyle w:val="Zkladntext"/>
        <w:ind w:firstLine="708"/>
        <w:rPr>
          <w:rFonts w:asciiTheme="minorHAnsi" w:hAnsiTheme="minorHAnsi" w:cstheme="minorHAnsi"/>
        </w:rPr>
      </w:pPr>
    </w:p>
    <w:p w14:paraId="437910C8" w14:textId="77777777" w:rsidR="008932F7" w:rsidRPr="002D6349" w:rsidRDefault="008932F7" w:rsidP="008932F7">
      <w:pPr>
        <w:jc w:val="both"/>
        <w:rPr>
          <w:rFonts w:cstheme="minorHAnsi"/>
          <w:sz w:val="24"/>
          <w:szCs w:val="24"/>
        </w:rPr>
      </w:pPr>
      <w:r w:rsidRPr="002D6349">
        <w:rPr>
          <w:rFonts w:cstheme="minorHAnsi"/>
          <w:sz w:val="24"/>
          <w:szCs w:val="24"/>
        </w:rPr>
        <w:t xml:space="preserve">   (5) Předseda a v jeho zastoupení místopředseda svolává, organizuje a řídí jednání kontrolní komise.  Podklady pro jednání schůze kontrolní komise, zejména zprávy o provedených prověrkách nebo kontrolách a návrhy na nápravná opatření připravují a předkládají pověření členové komise předsedovi kontrolní komise včas, před jednáním kontrolní komise.</w:t>
      </w:r>
    </w:p>
    <w:p w14:paraId="778F6BB8" w14:textId="77777777" w:rsidR="004C7CDA" w:rsidRPr="002D6349" w:rsidRDefault="004C7CDA" w:rsidP="008932F7">
      <w:pPr>
        <w:pStyle w:val="Zkladntext"/>
        <w:rPr>
          <w:rFonts w:asciiTheme="minorHAnsi" w:hAnsiTheme="minorHAnsi" w:cstheme="minorHAnsi"/>
        </w:rPr>
      </w:pPr>
    </w:p>
    <w:p w14:paraId="211943E7" w14:textId="673501B5"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(6) Kontrolní komise rozhoduje většinou hlasů všech svých členů.</w:t>
      </w:r>
    </w:p>
    <w:p w14:paraId="614EC623"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w:t>
      </w:r>
      <w:r w:rsidRPr="002D6349">
        <w:rPr>
          <w:rFonts w:asciiTheme="minorHAnsi" w:hAnsiTheme="minorHAnsi" w:cstheme="minorHAnsi"/>
        </w:rPr>
        <w:tab/>
        <w:t xml:space="preserve"> </w:t>
      </w:r>
    </w:p>
    <w:p w14:paraId="26142906"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(7) Kontrolní komise je oprávněna vyžadovat u představenstva jakékoliv informace a doklady o hospodaření družstva. Představenstvo je povinno bez zbytečného odkladu oznámit kontrolní komisi všechny skutečnosti, které mohou mít závažné důsledky v hospodaření nebo postavení družstva nebo jeho členů. </w:t>
      </w:r>
    </w:p>
    <w:p w14:paraId="6E768BC4"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w:t>
      </w:r>
    </w:p>
    <w:p w14:paraId="54DCCE12"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(8) K jednotlivým úkonům může kontrolní komise pověřit jednoho nebo více členů, kteří v této věci mají oprávnění žádat informace v rozsahu oprávnění kontrolní komise.</w:t>
      </w:r>
    </w:p>
    <w:p w14:paraId="35DA69B9" w14:textId="77777777" w:rsidR="008932F7" w:rsidRPr="002D6349" w:rsidRDefault="008932F7" w:rsidP="008932F7">
      <w:pPr>
        <w:pStyle w:val="Zkladntext"/>
        <w:rPr>
          <w:rFonts w:asciiTheme="minorHAnsi" w:hAnsiTheme="minorHAnsi" w:cstheme="minorHAnsi"/>
        </w:rPr>
      </w:pPr>
    </w:p>
    <w:p w14:paraId="1716A83D"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(9) Předseda či místopředseda kontrolní komise nebo jiný její člen pověřený k tomu usnesením kontrolní komise, má právo účastnit se jednání představenstva a jakéhokoliv jiného orgánu bytového družstva, zřízeného podle stanov. </w:t>
      </w:r>
    </w:p>
    <w:p w14:paraId="5B40F151" w14:textId="77777777" w:rsidR="008932F7" w:rsidRPr="002D6349" w:rsidRDefault="008932F7" w:rsidP="008932F7">
      <w:pPr>
        <w:pStyle w:val="Zkladntext"/>
        <w:rPr>
          <w:rFonts w:asciiTheme="minorHAnsi" w:hAnsiTheme="minorHAnsi" w:cstheme="minorHAnsi"/>
        </w:rPr>
      </w:pPr>
    </w:p>
    <w:p w14:paraId="6576A35D"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(10) Kontrolní komise určí v případě potřeby svého člena, který zastupuje bytové družstvo v řízení před soudy a jinými orgány, je-li vedeno řízení proti členovi představenstva v případě podle ZOK.</w:t>
      </w:r>
    </w:p>
    <w:p w14:paraId="1366190E" w14:textId="77777777" w:rsidR="008932F7" w:rsidRPr="002D6349" w:rsidRDefault="008932F7" w:rsidP="008932F7">
      <w:pPr>
        <w:pStyle w:val="Zkladntext"/>
        <w:jc w:val="center"/>
        <w:rPr>
          <w:rFonts w:asciiTheme="minorHAnsi" w:hAnsiTheme="minorHAnsi" w:cstheme="minorHAnsi"/>
          <w:b/>
          <w:bCs/>
        </w:rPr>
      </w:pPr>
    </w:p>
    <w:p w14:paraId="4EDBE1A3" w14:textId="77777777" w:rsidR="008932F7" w:rsidRPr="002D6349" w:rsidRDefault="008932F7" w:rsidP="008932F7">
      <w:pPr>
        <w:jc w:val="both"/>
        <w:rPr>
          <w:rFonts w:cstheme="minorHAnsi"/>
          <w:sz w:val="24"/>
          <w:szCs w:val="24"/>
        </w:rPr>
      </w:pPr>
      <w:r w:rsidRPr="002D6349">
        <w:rPr>
          <w:rFonts w:cstheme="minorHAnsi"/>
          <w:sz w:val="24"/>
          <w:szCs w:val="24"/>
        </w:rPr>
        <w:t xml:space="preserve">   (11) Kontrolní komise se schází podle potřeby, nejméně jednou za tři měsíce. </w:t>
      </w:r>
    </w:p>
    <w:p w14:paraId="646C02DA" w14:textId="77777777" w:rsidR="008932F7" w:rsidRPr="002D6349" w:rsidRDefault="008932F7" w:rsidP="008932F7">
      <w:pPr>
        <w:jc w:val="both"/>
        <w:rPr>
          <w:rFonts w:cstheme="minorHAnsi"/>
          <w:sz w:val="24"/>
          <w:szCs w:val="24"/>
        </w:rPr>
      </w:pPr>
    </w:p>
    <w:p w14:paraId="1EB660D4" w14:textId="77777777" w:rsidR="008932F7" w:rsidRPr="002D6349" w:rsidRDefault="008932F7" w:rsidP="008932F7">
      <w:pPr>
        <w:jc w:val="both"/>
        <w:rPr>
          <w:rFonts w:cstheme="minorHAnsi"/>
          <w:sz w:val="24"/>
          <w:szCs w:val="24"/>
        </w:rPr>
      </w:pPr>
      <w:r w:rsidRPr="002D6349">
        <w:rPr>
          <w:rFonts w:cstheme="minorHAnsi"/>
          <w:sz w:val="24"/>
          <w:szCs w:val="24"/>
        </w:rPr>
        <w:lastRenderedPageBreak/>
        <w:t xml:space="preserve">   (12) Pro kontrolní komisi se obdobně použijí ustanovení článku 58 odstavce 6, 7, 8, 9, 13, </w:t>
      </w:r>
      <w:smartTag w:uri="urn:schemas-microsoft-com:office:smarttags" w:element="metricconverter">
        <w:smartTagPr>
          <w:attr w:name="ProductID" w:val="15 a"/>
        </w:smartTagPr>
        <w:r w:rsidRPr="002D6349">
          <w:rPr>
            <w:rFonts w:cstheme="minorHAnsi"/>
            <w:sz w:val="24"/>
            <w:szCs w:val="24"/>
          </w:rPr>
          <w:t>15 a</w:t>
        </w:r>
      </w:smartTag>
      <w:r w:rsidRPr="002D6349">
        <w:rPr>
          <w:rFonts w:cstheme="minorHAnsi"/>
          <w:sz w:val="24"/>
          <w:szCs w:val="24"/>
        </w:rPr>
        <w:t xml:space="preserve"> 16. </w:t>
      </w:r>
    </w:p>
    <w:p w14:paraId="55AD739D" w14:textId="77777777" w:rsidR="008932F7" w:rsidRPr="002D6349" w:rsidRDefault="008932F7" w:rsidP="008932F7">
      <w:pPr>
        <w:pStyle w:val="Zkladntext"/>
        <w:jc w:val="center"/>
        <w:rPr>
          <w:rFonts w:asciiTheme="minorHAnsi" w:hAnsiTheme="minorHAnsi" w:cstheme="minorHAnsi"/>
          <w:b/>
        </w:rPr>
      </w:pPr>
    </w:p>
    <w:p w14:paraId="7A393CA0"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ČÁST ŠESTÁ</w:t>
      </w:r>
    </w:p>
    <w:p w14:paraId="00D7CA3A"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HOSPODAŘENÍ BYTOVÉHO DRUŽSTVA</w:t>
      </w:r>
    </w:p>
    <w:p w14:paraId="7175CF89"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PŘI USPOKOJOVÁNÍ BYTOVÝCH POTŘEB SVÝCH ČLENŮ</w:t>
      </w:r>
    </w:p>
    <w:p w14:paraId="4FA7AB03" w14:textId="77777777" w:rsidR="008932F7" w:rsidRPr="002D6349" w:rsidRDefault="008932F7" w:rsidP="008932F7">
      <w:pPr>
        <w:pStyle w:val="Zkladntext"/>
        <w:jc w:val="center"/>
        <w:rPr>
          <w:rFonts w:asciiTheme="minorHAnsi" w:hAnsiTheme="minorHAnsi" w:cstheme="minorHAnsi"/>
          <w:b/>
        </w:rPr>
      </w:pPr>
    </w:p>
    <w:p w14:paraId="6E587B36" w14:textId="6A27AC81" w:rsidR="008932F7" w:rsidRPr="002D6349" w:rsidRDefault="008932F7" w:rsidP="008932F7">
      <w:pPr>
        <w:jc w:val="center"/>
        <w:rPr>
          <w:rFonts w:cstheme="minorHAnsi"/>
          <w:b/>
          <w:bCs/>
          <w:sz w:val="24"/>
          <w:szCs w:val="24"/>
        </w:rPr>
      </w:pPr>
      <w:r w:rsidRPr="002D6349">
        <w:rPr>
          <w:rFonts w:cstheme="minorHAnsi"/>
          <w:b/>
          <w:bCs/>
          <w:sz w:val="24"/>
          <w:szCs w:val="24"/>
        </w:rPr>
        <w:t xml:space="preserve">Článek </w:t>
      </w:r>
      <w:r w:rsidR="00606D6F" w:rsidRPr="002D6349">
        <w:rPr>
          <w:rFonts w:cstheme="minorHAnsi"/>
          <w:b/>
          <w:bCs/>
          <w:sz w:val="24"/>
          <w:szCs w:val="24"/>
        </w:rPr>
        <w:t>59</w:t>
      </w:r>
    </w:p>
    <w:p w14:paraId="537BC0C0" w14:textId="77777777" w:rsidR="008932F7" w:rsidRPr="002D6349" w:rsidRDefault="008932F7" w:rsidP="008932F7">
      <w:pPr>
        <w:jc w:val="center"/>
        <w:rPr>
          <w:rFonts w:cstheme="minorHAnsi"/>
          <w:b/>
          <w:bCs/>
          <w:sz w:val="24"/>
          <w:szCs w:val="24"/>
        </w:rPr>
      </w:pPr>
      <w:r w:rsidRPr="002D6349">
        <w:rPr>
          <w:rFonts w:cstheme="minorHAnsi"/>
          <w:b/>
          <w:bCs/>
          <w:sz w:val="24"/>
          <w:szCs w:val="24"/>
        </w:rPr>
        <w:t>Základní ustanovení</w:t>
      </w:r>
    </w:p>
    <w:p w14:paraId="4D9E6296" w14:textId="77777777" w:rsidR="008932F7" w:rsidRPr="002D6349" w:rsidRDefault="008932F7" w:rsidP="008932F7">
      <w:pPr>
        <w:jc w:val="center"/>
        <w:rPr>
          <w:rFonts w:cstheme="minorHAnsi"/>
          <w:b/>
          <w:bCs/>
          <w:sz w:val="24"/>
          <w:szCs w:val="24"/>
        </w:rPr>
      </w:pPr>
    </w:p>
    <w:p w14:paraId="5038F05B" w14:textId="77777777" w:rsidR="008932F7" w:rsidRPr="002D6349" w:rsidRDefault="008932F7" w:rsidP="008932F7">
      <w:pPr>
        <w:jc w:val="both"/>
        <w:rPr>
          <w:rFonts w:cstheme="minorHAnsi"/>
          <w:sz w:val="24"/>
          <w:szCs w:val="24"/>
        </w:rPr>
      </w:pPr>
      <w:r w:rsidRPr="002D6349">
        <w:rPr>
          <w:rFonts w:cstheme="minorHAnsi"/>
          <w:sz w:val="24"/>
          <w:szCs w:val="24"/>
        </w:rPr>
        <w:t xml:space="preserve">   (1) Bytové družstvo vytváří základní kapitál jako souhrn všech vkladů všech členů. Základní kapitál musí být vytvořen při založení družstva a eviduje se podle jednotlivých členů, jako podíl člena na základním kapitálu.</w:t>
      </w:r>
    </w:p>
    <w:p w14:paraId="3369A10F" w14:textId="77777777" w:rsidR="008932F7" w:rsidRPr="002D6349" w:rsidRDefault="008932F7" w:rsidP="008932F7">
      <w:pPr>
        <w:jc w:val="both"/>
        <w:rPr>
          <w:rFonts w:cstheme="minorHAnsi"/>
          <w:sz w:val="24"/>
          <w:szCs w:val="24"/>
        </w:rPr>
      </w:pPr>
    </w:p>
    <w:p w14:paraId="765499A8" w14:textId="77777777" w:rsidR="008932F7" w:rsidRPr="002D6349" w:rsidRDefault="008932F7" w:rsidP="008932F7">
      <w:pPr>
        <w:jc w:val="both"/>
        <w:rPr>
          <w:rFonts w:cstheme="minorHAnsi"/>
          <w:sz w:val="24"/>
          <w:szCs w:val="24"/>
        </w:rPr>
      </w:pPr>
      <w:r w:rsidRPr="002D6349">
        <w:rPr>
          <w:rFonts w:cstheme="minorHAnsi"/>
          <w:sz w:val="24"/>
          <w:szCs w:val="24"/>
        </w:rPr>
        <w:t xml:space="preserve">   (2) Bytové družstvo hradí náklady a výdaje své činnosti především z nájemného včetně úhrad za   plnění spojená s užíváním bytů a nebytových prostorů, z finančních výnosů a jiných příjmů, popřípadě z členských příspěvků, zápisného, odměn vlastníků za zajišťování správy domu a pozemku, případně z členských vkladů.   </w:t>
      </w:r>
    </w:p>
    <w:p w14:paraId="2697C0BD" w14:textId="77777777" w:rsidR="008932F7" w:rsidRPr="002D6349" w:rsidRDefault="008932F7" w:rsidP="008932F7">
      <w:pPr>
        <w:jc w:val="both"/>
        <w:rPr>
          <w:rFonts w:cstheme="minorHAnsi"/>
          <w:sz w:val="24"/>
          <w:szCs w:val="24"/>
        </w:rPr>
      </w:pPr>
    </w:p>
    <w:p w14:paraId="26C9CC22" w14:textId="77777777" w:rsidR="008932F7" w:rsidRPr="002D6349" w:rsidRDefault="008932F7" w:rsidP="008932F7">
      <w:pPr>
        <w:jc w:val="both"/>
        <w:rPr>
          <w:rFonts w:cstheme="minorHAnsi"/>
          <w:sz w:val="24"/>
          <w:szCs w:val="24"/>
        </w:rPr>
      </w:pPr>
      <w:r w:rsidRPr="002D6349">
        <w:rPr>
          <w:rFonts w:cstheme="minorHAnsi"/>
          <w:sz w:val="24"/>
          <w:szCs w:val="24"/>
        </w:rPr>
        <w:t xml:space="preserve">   (3) Bytové družstvo vedle úhrady provozních nákladů vytváří v rámci svého hospodaření dlouhodobý finanční zdroj na opravy příp. stavební úpravy, modernizace, rekonstrukce domu.</w:t>
      </w:r>
    </w:p>
    <w:p w14:paraId="26A8F40B" w14:textId="77777777" w:rsidR="008932F7" w:rsidRPr="002D6349" w:rsidRDefault="008932F7" w:rsidP="008932F7">
      <w:pPr>
        <w:jc w:val="both"/>
        <w:rPr>
          <w:rFonts w:cstheme="minorHAnsi"/>
          <w:sz w:val="24"/>
          <w:szCs w:val="24"/>
        </w:rPr>
      </w:pPr>
    </w:p>
    <w:p w14:paraId="3AA70C9C" w14:textId="77777777" w:rsidR="008932F7" w:rsidRPr="002D6349" w:rsidRDefault="008932F7" w:rsidP="008932F7">
      <w:pPr>
        <w:jc w:val="both"/>
        <w:rPr>
          <w:rFonts w:cstheme="minorHAnsi"/>
          <w:sz w:val="24"/>
          <w:szCs w:val="24"/>
        </w:rPr>
      </w:pPr>
      <w:r w:rsidRPr="002D6349">
        <w:rPr>
          <w:rFonts w:cstheme="minorHAnsi"/>
          <w:sz w:val="24"/>
          <w:szCs w:val="24"/>
        </w:rPr>
        <w:t xml:space="preserve">   (4) Bytové družstvo je povinno sestavit za každý rok účetní závěrku. Představenstvo je povinno zpřístupnit ji členům alespoň 15 dnů před konáním členské schůze. Účetní závěrku zveřejňuje bytové družstvo podle právních předpisů vložením do Sbírky listin.</w:t>
      </w:r>
    </w:p>
    <w:p w14:paraId="359B8282" w14:textId="77777777" w:rsidR="008932F7" w:rsidRPr="002D6349" w:rsidRDefault="008932F7" w:rsidP="008932F7">
      <w:pPr>
        <w:jc w:val="both"/>
        <w:rPr>
          <w:rFonts w:cstheme="minorHAnsi"/>
          <w:sz w:val="24"/>
          <w:szCs w:val="24"/>
        </w:rPr>
      </w:pPr>
    </w:p>
    <w:p w14:paraId="4E50B843" w14:textId="77777777" w:rsidR="008932F7" w:rsidRPr="002D6349" w:rsidRDefault="008932F7" w:rsidP="008932F7">
      <w:pPr>
        <w:jc w:val="both"/>
        <w:rPr>
          <w:rFonts w:cstheme="minorHAnsi"/>
          <w:i/>
          <w:sz w:val="24"/>
          <w:szCs w:val="24"/>
        </w:rPr>
      </w:pPr>
    </w:p>
    <w:p w14:paraId="09B9C1E1" w14:textId="41880824" w:rsidR="008932F7" w:rsidRPr="002D6349" w:rsidRDefault="008932F7" w:rsidP="008932F7">
      <w:pPr>
        <w:jc w:val="center"/>
        <w:rPr>
          <w:rFonts w:cstheme="minorHAnsi"/>
          <w:b/>
          <w:sz w:val="24"/>
          <w:szCs w:val="24"/>
        </w:rPr>
      </w:pPr>
      <w:r w:rsidRPr="002D6349">
        <w:rPr>
          <w:rFonts w:cstheme="minorHAnsi"/>
          <w:b/>
          <w:sz w:val="24"/>
          <w:szCs w:val="24"/>
        </w:rPr>
        <w:t>Článek 6</w:t>
      </w:r>
      <w:r w:rsidR="00606D6F" w:rsidRPr="002D6349">
        <w:rPr>
          <w:rFonts w:cstheme="minorHAnsi"/>
          <w:b/>
          <w:sz w:val="24"/>
          <w:szCs w:val="24"/>
        </w:rPr>
        <w:t>0</w:t>
      </w:r>
    </w:p>
    <w:p w14:paraId="364F788E" w14:textId="77777777" w:rsidR="008932F7" w:rsidRPr="002D6349" w:rsidRDefault="008932F7" w:rsidP="008932F7">
      <w:pPr>
        <w:jc w:val="center"/>
        <w:rPr>
          <w:rFonts w:cstheme="minorHAnsi"/>
          <w:b/>
          <w:sz w:val="24"/>
          <w:szCs w:val="24"/>
        </w:rPr>
      </w:pPr>
      <w:r w:rsidRPr="002D6349">
        <w:rPr>
          <w:rFonts w:cstheme="minorHAnsi"/>
          <w:b/>
          <w:sz w:val="24"/>
          <w:szCs w:val="24"/>
        </w:rPr>
        <w:t>Fondy družstva</w:t>
      </w:r>
    </w:p>
    <w:p w14:paraId="21D0B2AF" w14:textId="77777777" w:rsidR="008932F7" w:rsidRPr="002D6349" w:rsidRDefault="008932F7" w:rsidP="008932F7">
      <w:pPr>
        <w:spacing w:before="240"/>
        <w:jc w:val="both"/>
        <w:rPr>
          <w:rFonts w:cstheme="minorHAnsi"/>
          <w:sz w:val="24"/>
          <w:szCs w:val="24"/>
          <w:vertAlign w:val="superscript"/>
        </w:rPr>
      </w:pPr>
      <w:r w:rsidRPr="002D6349">
        <w:rPr>
          <w:rFonts w:cstheme="minorHAnsi"/>
          <w:sz w:val="24"/>
          <w:szCs w:val="24"/>
        </w:rPr>
        <w:t xml:space="preserve">   (1) Bytové družstvo vytváří fond ze zisku ve výši 30 % základního kapitálu, který nelze rozdělit mezi členy. </w:t>
      </w:r>
    </w:p>
    <w:p w14:paraId="5E63A7E8" w14:textId="77777777" w:rsidR="008932F7" w:rsidRPr="002D6349" w:rsidRDefault="008932F7" w:rsidP="008932F7">
      <w:pPr>
        <w:spacing w:before="240"/>
        <w:jc w:val="both"/>
        <w:rPr>
          <w:rFonts w:cstheme="minorHAnsi"/>
          <w:sz w:val="24"/>
          <w:szCs w:val="24"/>
        </w:rPr>
      </w:pPr>
      <w:r w:rsidRPr="002D6349">
        <w:rPr>
          <w:rFonts w:cstheme="minorHAnsi"/>
          <w:sz w:val="24"/>
          <w:szCs w:val="24"/>
        </w:rPr>
        <w:t xml:space="preserve">   (2) Bytové družstvo může vytvářet i další fondy družstva podle svých potřeb, a to v souladu s právními předpisy a stanovami družstva.</w:t>
      </w:r>
    </w:p>
    <w:p w14:paraId="302D624C" w14:textId="77777777" w:rsidR="008932F7" w:rsidRPr="002D6349" w:rsidRDefault="008932F7" w:rsidP="008932F7">
      <w:pPr>
        <w:spacing w:before="240"/>
        <w:jc w:val="both"/>
        <w:rPr>
          <w:rFonts w:cstheme="minorHAnsi"/>
          <w:sz w:val="24"/>
          <w:szCs w:val="24"/>
        </w:rPr>
      </w:pPr>
      <w:r w:rsidRPr="002D6349">
        <w:rPr>
          <w:rFonts w:cstheme="minorHAnsi"/>
          <w:sz w:val="24"/>
          <w:szCs w:val="24"/>
        </w:rPr>
        <w:t xml:space="preserve">   (3) Pravidla pro tvorbu a čerpání jednotlivých fondů určuje směrnice schválená členskou schůzí, a to v souladu se ZOK, jinými právními předpisy a s těmito stanovami.  </w:t>
      </w:r>
    </w:p>
    <w:p w14:paraId="5820D07B" w14:textId="77777777" w:rsidR="008932F7" w:rsidRPr="002D6349" w:rsidRDefault="008932F7" w:rsidP="008932F7">
      <w:pPr>
        <w:jc w:val="both"/>
        <w:rPr>
          <w:rFonts w:cstheme="minorHAnsi"/>
          <w:sz w:val="24"/>
          <w:szCs w:val="24"/>
        </w:rPr>
      </w:pPr>
    </w:p>
    <w:p w14:paraId="525073DA" w14:textId="77777777" w:rsidR="008932F7" w:rsidRPr="002D6349" w:rsidRDefault="008932F7" w:rsidP="008932F7">
      <w:pPr>
        <w:pStyle w:val="Zkladntext"/>
        <w:rPr>
          <w:rFonts w:asciiTheme="minorHAnsi" w:hAnsiTheme="minorHAnsi" w:cstheme="minorHAnsi"/>
          <w:b/>
        </w:rPr>
      </w:pPr>
    </w:p>
    <w:p w14:paraId="737958C5" w14:textId="341D4C73" w:rsidR="008932F7" w:rsidRPr="002D6349" w:rsidRDefault="008932F7" w:rsidP="008932F7">
      <w:pPr>
        <w:jc w:val="center"/>
        <w:rPr>
          <w:rFonts w:cstheme="minorHAnsi"/>
          <w:b/>
          <w:sz w:val="24"/>
          <w:szCs w:val="24"/>
        </w:rPr>
      </w:pPr>
      <w:r w:rsidRPr="002D6349">
        <w:rPr>
          <w:rFonts w:cstheme="minorHAnsi"/>
          <w:b/>
          <w:bCs/>
          <w:sz w:val="24"/>
          <w:szCs w:val="24"/>
        </w:rPr>
        <w:t>Č</w:t>
      </w:r>
      <w:r w:rsidRPr="002D6349">
        <w:rPr>
          <w:rFonts w:cstheme="minorHAnsi"/>
          <w:b/>
          <w:sz w:val="24"/>
          <w:szCs w:val="24"/>
        </w:rPr>
        <w:t>lánek 6</w:t>
      </w:r>
      <w:r w:rsidR="00F90FF0" w:rsidRPr="002D6349">
        <w:rPr>
          <w:rFonts w:cstheme="minorHAnsi"/>
          <w:b/>
          <w:sz w:val="24"/>
          <w:szCs w:val="24"/>
        </w:rPr>
        <w:t>1</w:t>
      </w:r>
    </w:p>
    <w:p w14:paraId="114F70F6"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Dlouhodobý finanční zdroj na opravy a investice</w:t>
      </w:r>
    </w:p>
    <w:p w14:paraId="2FAD365B" w14:textId="77777777" w:rsidR="008932F7" w:rsidRPr="002D6349" w:rsidRDefault="008932F7" w:rsidP="008932F7">
      <w:pPr>
        <w:pStyle w:val="Zkladntext"/>
        <w:jc w:val="center"/>
        <w:rPr>
          <w:rFonts w:asciiTheme="minorHAnsi" w:hAnsiTheme="minorHAnsi" w:cstheme="minorHAnsi"/>
          <w:b/>
        </w:rPr>
      </w:pPr>
      <w:r w:rsidRPr="002D6349">
        <w:rPr>
          <w:rFonts w:asciiTheme="minorHAnsi" w:hAnsiTheme="minorHAnsi" w:cstheme="minorHAnsi"/>
          <w:b/>
        </w:rPr>
        <w:t>(zdroj na opravy a investice)</w:t>
      </w:r>
    </w:p>
    <w:p w14:paraId="230B0240" w14:textId="77777777" w:rsidR="008932F7" w:rsidRPr="002D6349" w:rsidRDefault="008932F7" w:rsidP="008932F7">
      <w:pPr>
        <w:pStyle w:val="Zkladntext"/>
        <w:ind w:left="945"/>
        <w:rPr>
          <w:rFonts w:asciiTheme="minorHAnsi" w:hAnsiTheme="minorHAnsi" w:cstheme="minorHAnsi"/>
        </w:rPr>
      </w:pPr>
    </w:p>
    <w:p w14:paraId="786205C6" w14:textId="77777777" w:rsidR="008932F7" w:rsidRPr="002D6349" w:rsidRDefault="008932F7" w:rsidP="008932F7">
      <w:pPr>
        <w:pStyle w:val="Zkladntext"/>
        <w:rPr>
          <w:rFonts w:asciiTheme="minorHAnsi" w:hAnsiTheme="minorHAnsi" w:cstheme="minorHAnsi"/>
        </w:rPr>
      </w:pPr>
      <w:r w:rsidRPr="002D6349">
        <w:rPr>
          <w:rFonts w:asciiTheme="minorHAnsi" w:hAnsiTheme="minorHAnsi" w:cstheme="minorHAnsi"/>
        </w:rPr>
        <w:t xml:space="preserve">    (1) Zdroj na opravy a investice se tvoří pravidelnými i mimořádnými příspěvky z nájemného. </w:t>
      </w:r>
    </w:p>
    <w:p w14:paraId="6384636E" w14:textId="77777777" w:rsidR="008932F7" w:rsidRPr="002D6349" w:rsidRDefault="008932F7" w:rsidP="008932F7">
      <w:pPr>
        <w:pStyle w:val="Zkladntext"/>
        <w:rPr>
          <w:rFonts w:asciiTheme="minorHAnsi" w:hAnsiTheme="minorHAnsi" w:cstheme="minorHAnsi"/>
        </w:rPr>
      </w:pPr>
    </w:p>
    <w:p w14:paraId="68E75F61" w14:textId="77777777" w:rsidR="008932F7" w:rsidRPr="002D6349" w:rsidRDefault="008932F7" w:rsidP="008932F7">
      <w:pPr>
        <w:jc w:val="both"/>
        <w:rPr>
          <w:rFonts w:cstheme="minorHAnsi"/>
          <w:sz w:val="24"/>
          <w:szCs w:val="24"/>
        </w:rPr>
      </w:pPr>
      <w:r w:rsidRPr="002D6349">
        <w:rPr>
          <w:rFonts w:cstheme="minorHAnsi"/>
          <w:sz w:val="24"/>
          <w:szCs w:val="24"/>
        </w:rPr>
        <w:lastRenderedPageBreak/>
        <w:t xml:space="preserve">   (2) Zdroj na opravy a investice se používá na financování oprav, údržby, případně dalších provozních nákladů a na financování investičních nákladů, zejména rekonstrukcí a modernizací bytového domu, případně na koupi pozemku souvisejícího s domem, či jiného dlouhodobého majetku sloužícího k uspokojování bytových potřeb členů.</w:t>
      </w:r>
    </w:p>
    <w:p w14:paraId="0F430613" w14:textId="77777777" w:rsidR="008932F7" w:rsidRPr="002D6349" w:rsidRDefault="008932F7" w:rsidP="008932F7">
      <w:pPr>
        <w:jc w:val="both"/>
        <w:rPr>
          <w:rFonts w:cstheme="minorHAnsi"/>
          <w:sz w:val="24"/>
          <w:szCs w:val="24"/>
        </w:rPr>
      </w:pPr>
    </w:p>
    <w:p w14:paraId="194CC7B8" w14:textId="77777777" w:rsidR="008932F7" w:rsidRPr="002D6349" w:rsidRDefault="008932F7" w:rsidP="008932F7">
      <w:pPr>
        <w:jc w:val="both"/>
        <w:rPr>
          <w:rFonts w:cstheme="minorHAnsi"/>
          <w:sz w:val="24"/>
          <w:szCs w:val="24"/>
        </w:rPr>
      </w:pPr>
      <w:r w:rsidRPr="002D6349">
        <w:rPr>
          <w:rFonts w:cstheme="minorHAnsi"/>
          <w:sz w:val="24"/>
          <w:szCs w:val="24"/>
        </w:rPr>
        <w:t xml:space="preserve">   (3) Způsob tvorby a použití tohoto zdroje podrobně upravuje směrnice, schválená členskou schůzí.</w:t>
      </w:r>
    </w:p>
    <w:p w14:paraId="319695E4" w14:textId="77777777" w:rsidR="008932F7" w:rsidRPr="002D6349" w:rsidRDefault="008932F7" w:rsidP="008932F7">
      <w:pPr>
        <w:jc w:val="both"/>
        <w:rPr>
          <w:rFonts w:cstheme="minorHAnsi"/>
          <w:sz w:val="24"/>
          <w:szCs w:val="24"/>
        </w:rPr>
      </w:pPr>
    </w:p>
    <w:p w14:paraId="79012092" w14:textId="77777777" w:rsidR="008932F7" w:rsidRPr="002D6349" w:rsidRDefault="008932F7" w:rsidP="008932F7">
      <w:pPr>
        <w:jc w:val="both"/>
        <w:rPr>
          <w:rFonts w:cstheme="minorHAnsi"/>
          <w:sz w:val="24"/>
          <w:szCs w:val="24"/>
        </w:rPr>
      </w:pPr>
      <w:r w:rsidRPr="002D6349">
        <w:rPr>
          <w:rFonts w:cstheme="minorHAnsi"/>
          <w:sz w:val="24"/>
          <w:szCs w:val="24"/>
        </w:rPr>
        <w:t xml:space="preserve">   (4) Příspěvek do tohoto zdroje nebo jeho část lze nájemci vrátit, rozhodne-li o tom členská schůze. </w:t>
      </w:r>
    </w:p>
    <w:p w14:paraId="3B4B6B96" w14:textId="77777777" w:rsidR="008932F7" w:rsidRPr="002D6349" w:rsidRDefault="008932F7" w:rsidP="008932F7">
      <w:pPr>
        <w:jc w:val="center"/>
        <w:rPr>
          <w:rFonts w:cstheme="minorHAnsi"/>
          <w:b/>
          <w:sz w:val="24"/>
          <w:szCs w:val="24"/>
        </w:rPr>
      </w:pPr>
    </w:p>
    <w:p w14:paraId="576B3EB8" w14:textId="2D4CA090" w:rsidR="008932F7" w:rsidRPr="002D6349" w:rsidRDefault="008932F7" w:rsidP="008932F7">
      <w:pPr>
        <w:jc w:val="center"/>
        <w:rPr>
          <w:rFonts w:cstheme="minorHAnsi"/>
          <w:b/>
          <w:sz w:val="24"/>
          <w:szCs w:val="24"/>
        </w:rPr>
      </w:pPr>
      <w:r w:rsidRPr="002D6349">
        <w:rPr>
          <w:rFonts w:cstheme="minorHAnsi"/>
          <w:b/>
          <w:sz w:val="24"/>
          <w:szCs w:val="24"/>
        </w:rPr>
        <w:t>Článek 6</w:t>
      </w:r>
      <w:r w:rsidR="00F90FF0" w:rsidRPr="002D6349">
        <w:rPr>
          <w:rFonts w:cstheme="minorHAnsi"/>
          <w:b/>
          <w:sz w:val="24"/>
          <w:szCs w:val="24"/>
        </w:rPr>
        <w:t>2</w:t>
      </w:r>
    </w:p>
    <w:p w14:paraId="485201E5" w14:textId="77777777" w:rsidR="008932F7" w:rsidRPr="002D6349" w:rsidRDefault="008932F7" w:rsidP="008932F7">
      <w:pPr>
        <w:jc w:val="center"/>
        <w:rPr>
          <w:rFonts w:cstheme="minorHAnsi"/>
          <w:b/>
          <w:sz w:val="24"/>
          <w:szCs w:val="24"/>
        </w:rPr>
      </w:pPr>
      <w:r w:rsidRPr="002D6349">
        <w:rPr>
          <w:rFonts w:cstheme="minorHAnsi"/>
          <w:b/>
          <w:sz w:val="24"/>
          <w:szCs w:val="24"/>
        </w:rPr>
        <w:t>Zisk bytového družstva</w:t>
      </w:r>
    </w:p>
    <w:p w14:paraId="0D1F7AFF" w14:textId="77777777" w:rsidR="008932F7" w:rsidRPr="002D6349" w:rsidRDefault="008932F7" w:rsidP="008932F7">
      <w:pPr>
        <w:jc w:val="both"/>
        <w:rPr>
          <w:rFonts w:cstheme="minorHAnsi"/>
          <w:strike/>
          <w:sz w:val="24"/>
          <w:szCs w:val="24"/>
        </w:rPr>
      </w:pPr>
    </w:p>
    <w:p w14:paraId="0BBE4316" w14:textId="77777777" w:rsidR="008932F7" w:rsidRPr="002D6349" w:rsidRDefault="008932F7" w:rsidP="008932F7">
      <w:pPr>
        <w:jc w:val="both"/>
        <w:rPr>
          <w:rFonts w:cstheme="minorHAnsi"/>
          <w:sz w:val="24"/>
          <w:szCs w:val="24"/>
        </w:rPr>
      </w:pPr>
      <w:r w:rsidRPr="002D6349">
        <w:rPr>
          <w:rFonts w:cstheme="minorHAnsi"/>
          <w:sz w:val="24"/>
          <w:szCs w:val="24"/>
        </w:rPr>
        <w:t xml:space="preserve">   Bytové družstvo může rozdělit mezi své členy nejvýše 33% zisku a jiných vlastních zdrojů podle 34 odst. 2 ZOK za dodržení podmínek stanovených §34 odst.2 a §40 ZOK a jen v případě vytvoří-li fond ze zisku ve výši 30 % základního kapitálu, který nelze mezi členy rozdělit. Další podmínkou rozdělení zisku je, že rozdělení zisku neohrozí uspokojování bytových potřeb členů.</w:t>
      </w:r>
    </w:p>
    <w:p w14:paraId="1D204A2F" w14:textId="77777777" w:rsidR="008932F7" w:rsidRPr="002D6349" w:rsidRDefault="008932F7" w:rsidP="008932F7">
      <w:pPr>
        <w:ind w:left="720"/>
        <w:jc w:val="both"/>
        <w:rPr>
          <w:rFonts w:cstheme="minorHAnsi"/>
          <w:sz w:val="24"/>
          <w:szCs w:val="24"/>
        </w:rPr>
      </w:pPr>
    </w:p>
    <w:p w14:paraId="7ACAA079" w14:textId="12E805BC" w:rsidR="008932F7" w:rsidRPr="002D6349" w:rsidRDefault="008932F7" w:rsidP="008932F7">
      <w:pPr>
        <w:jc w:val="center"/>
        <w:rPr>
          <w:rFonts w:cstheme="minorHAnsi"/>
          <w:b/>
          <w:sz w:val="24"/>
          <w:szCs w:val="24"/>
        </w:rPr>
      </w:pPr>
      <w:r w:rsidRPr="002D6349">
        <w:rPr>
          <w:rFonts w:cstheme="minorHAnsi"/>
          <w:b/>
          <w:sz w:val="24"/>
          <w:szCs w:val="24"/>
        </w:rPr>
        <w:t>Článek 6</w:t>
      </w:r>
      <w:r w:rsidR="00F90FF0" w:rsidRPr="002D6349">
        <w:rPr>
          <w:rFonts w:cstheme="minorHAnsi"/>
          <w:b/>
          <w:sz w:val="24"/>
          <w:szCs w:val="24"/>
        </w:rPr>
        <w:t>3</w:t>
      </w:r>
    </w:p>
    <w:p w14:paraId="4A7B3306" w14:textId="77777777" w:rsidR="008932F7" w:rsidRPr="002D6349" w:rsidRDefault="008932F7" w:rsidP="008932F7">
      <w:pPr>
        <w:jc w:val="center"/>
        <w:rPr>
          <w:rFonts w:cstheme="minorHAnsi"/>
          <w:b/>
          <w:sz w:val="24"/>
          <w:szCs w:val="24"/>
        </w:rPr>
      </w:pPr>
      <w:r w:rsidRPr="002D6349">
        <w:rPr>
          <w:rFonts w:cstheme="minorHAnsi"/>
          <w:b/>
          <w:sz w:val="24"/>
          <w:szCs w:val="24"/>
        </w:rPr>
        <w:t>Ztráta bytového družstva</w:t>
      </w:r>
    </w:p>
    <w:p w14:paraId="73614AC3" w14:textId="77777777" w:rsidR="008932F7" w:rsidRPr="002D6349" w:rsidRDefault="008932F7" w:rsidP="008932F7">
      <w:pPr>
        <w:jc w:val="center"/>
        <w:rPr>
          <w:rFonts w:cstheme="minorHAnsi"/>
          <w:b/>
          <w:sz w:val="24"/>
          <w:szCs w:val="24"/>
        </w:rPr>
      </w:pPr>
    </w:p>
    <w:p w14:paraId="767E1605" w14:textId="77777777" w:rsidR="008932F7" w:rsidRPr="002D6349" w:rsidRDefault="008932F7" w:rsidP="008932F7">
      <w:pPr>
        <w:ind w:left="284" w:hanging="284"/>
        <w:jc w:val="both"/>
        <w:rPr>
          <w:rFonts w:cstheme="minorHAnsi"/>
          <w:sz w:val="24"/>
          <w:szCs w:val="24"/>
        </w:rPr>
      </w:pPr>
      <w:r w:rsidRPr="002D6349">
        <w:rPr>
          <w:rFonts w:cstheme="minorHAnsi"/>
          <w:sz w:val="24"/>
          <w:szCs w:val="24"/>
        </w:rPr>
        <w:t xml:space="preserve">   (1) Ztrátu bytové družstvo hradí podle usnesení členské schůze.</w:t>
      </w:r>
    </w:p>
    <w:p w14:paraId="5E1FAF55" w14:textId="77777777" w:rsidR="008932F7" w:rsidRPr="002D6349" w:rsidRDefault="008932F7" w:rsidP="008932F7">
      <w:pPr>
        <w:ind w:left="284" w:hanging="284"/>
        <w:jc w:val="both"/>
        <w:rPr>
          <w:rFonts w:cstheme="minorHAnsi"/>
          <w:sz w:val="24"/>
          <w:szCs w:val="24"/>
        </w:rPr>
      </w:pPr>
      <w:r w:rsidRPr="002D6349">
        <w:rPr>
          <w:rFonts w:cstheme="minorHAnsi"/>
          <w:sz w:val="24"/>
          <w:szCs w:val="24"/>
        </w:rPr>
        <w:t xml:space="preserve"> </w:t>
      </w:r>
    </w:p>
    <w:p w14:paraId="009630EA" w14:textId="77777777" w:rsidR="008932F7" w:rsidRPr="002D6349" w:rsidRDefault="008932F7" w:rsidP="008932F7">
      <w:pPr>
        <w:ind w:left="284" w:hanging="284"/>
        <w:jc w:val="both"/>
        <w:rPr>
          <w:rFonts w:cstheme="minorHAnsi"/>
          <w:sz w:val="24"/>
          <w:szCs w:val="24"/>
        </w:rPr>
      </w:pPr>
      <w:r w:rsidRPr="002D6349">
        <w:rPr>
          <w:rFonts w:cstheme="minorHAnsi"/>
          <w:sz w:val="24"/>
          <w:szCs w:val="24"/>
        </w:rPr>
        <w:t xml:space="preserve">   (2) Ztrátu hradí družstvo z následujících zdrojů:</w:t>
      </w:r>
    </w:p>
    <w:p w14:paraId="1CDF3D1A" w14:textId="77777777" w:rsidR="008932F7" w:rsidRPr="002D6349" w:rsidRDefault="008932F7" w:rsidP="008932F7">
      <w:pPr>
        <w:ind w:left="567"/>
        <w:jc w:val="both"/>
        <w:rPr>
          <w:rFonts w:cstheme="minorHAnsi"/>
          <w:sz w:val="24"/>
          <w:szCs w:val="24"/>
        </w:rPr>
      </w:pPr>
      <w:r w:rsidRPr="002D6349">
        <w:rPr>
          <w:rFonts w:cstheme="minorHAnsi"/>
          <w:sz w:val="24"/>
          <w:szCs w:val="24"/>
        </w:rPr>
        <w:t>a) z nerozděleného zisku minulých let,</w:t>
      </w:r>
    </w:p>
    <w:p w14:paraId="3B37DBD9" w14:textId="77777777" w:rsidR="008932F7" w:rsidRPr="002D6349" w:rsidRDefault="008932F7" w:rsidP="008932F7">
      <w:pPr>
        <w:ind w:left="567"/>
        <w:jc w:val="both"/>
        <w:rPr>
          <w:rFonts w:cstheme="minorHAnsi"/>
          <w:sz w:val="24"/>
          <w:szCs w:val="24"/>
        </w:rPr>
      </w:pPr>
      <w:r w:rsidRPr="002D6349">
        <w:rPr>
          <w:rFonts w:cstheme="minorHAnsi"/>
          <w:sz w:val="24"/>
          <w:szCs w:val="24"/>
        </w:rPr>
        <w:t>b) z nedělitelného fondu, případně jiných zajišťovacích fondů,</w:t>
      </w:r>
    </w:p>
    <w:p w14:paraId="68F9EB29" w14:textId="77777777" w:rsidR="008932F7" w:rsidRPr="002D6349" w:rsidRDefault="008932F7" w:rsidP="008932F7">
      <w:pPr>
        <w:ind w:left="567"/>
        <w:jc w:val="both"/>
        <w:rPr>
          <w:rFonts w:cstheme="minorHAnsi"/>
          <w:sz w:val="24"/>
          <w:szCs w:val="24"/>
        </w:rPr>
      </w:pPr>
      <w:r w:rsidRPr="002D6349">
        <w:rPr>
          <w:rFonts w:cstheme="minorHAnsi"/>
          <w:sz w:val="24"/>
          <w:szCs w:val="24"/>
        </w:rPr>
        <w:t>c) uhrazovací povinností členů,</w:t>
      </w:r>
    </w:p>
    <w:p w14:paraId="56BF6573" w14:textId="77777777" w:rsidR="008932F7" w:rsidRPr="002D6349" w:rsidRDefault="008932F7" w:rsidP="008932F7">
      <w:pPr>
        <w:ind w:left="567"/>
        <w:jc w:val="both"/>
        <w:rPr>
          <w:rFonts w:cstheme="minorHAnsi"/>
          <w:sz w:val="24"/>
          <w:szCs w:val="24"/>
        </w:rPr>
      </w:pPr>
      <w:r w:rsidRPr="002D6349">
        <w:rPr>
          <w:rFonts w:cstheme="minorHAnsi"/>
          <w:sz w:val="24"/>
          <w:szCs w:val="24"/>
        </w:rPr>
        <w:t>d) ze základního kapitálu formou snížení základního členského vkladu,</w:t>
      </w:r>
    </w:p>
    <w:p w14:paraId="07A3D9A7" w14:textId="77777777" w:rsidR="008932F7" w:rsidRPr="002D6349" w:rsidRDefault="008932F7" w:rsidP="008932F7">
      <w:pPr>
        <w:ind w:left="567"/>
        <w:rPr>
          <w:rFonts w:cstheme="minorHAnsi"/>
          <w:b/>
          <w:sz w:val="24"/>
          <w:szCs w:val="24"/>
        </w:rPr>
      </w:pPr>
      <w:r w:rsidRPr="002D6349">
        <w:rPr>
          <w:rFonts w:cstheme="minorHAnsi"/>
          <w:sz w:val="24"/>
          <w:szCs w:val="24"/>
        </w:rPr>
        <w:t xml:space="preserve">e) kombinací shora uvedených způsobů. </w:t>
      </w:r>
    </w:p>
    <w:p w14:paraId="33E18C39" w14:textId="77777777" w:rsidR="008932F7" w:rsidRPr="002D6349" w:rsidRDefault="008932F7" w:rsidP="008932F7">
      <w:pPr>
        <w:jc w:val="center"/>
        <w:rPr>
          <w:rFonts w:cstheme="minorHAnsi"/>
          <w:b/>
          <w:sz w:val="24"/>
          <w:szCs w:val="24"/>
        </w:rPr>
      </w:pPr>
    </w:p>
    <w:p w14:paraId="6ECD3528" w14:textId="6BA68ED2" w:rsidR="008932F7" w:rsidRPr="002D6349" w:rsidRDefault="008932F7" w:rsidP="008932F7">
      <w:pPr>
        <w:jc w:val="center"/>
        <w:rPr>
          <w:rFonts w:cstheme="minorHAnsi"/>
          <w:b/>
          <w:sz w:val="24"/>
          <w:szCs w:val="24"/>
        </w:rPr>
      </w:pPr>
      <w:r w:rsidRPr="002D6349">
        <w:rPr>
          <w:rFonts w:cstheme="minorHAnsi"/>
          <w:b/>
          <w:sz w:val="24"/>
          <w:szCs w:val="24"/>
        </w:rPr>
        <w:t>Článek 6</w:t>
      </w:r>
      <w:r w:rsidR="00F90FF0" w:rsidRPr="002D6349">
        <w:rPr>
          <w:rFonts w:cstheme="minorHAnsi"/>
          <w:b/>
          <w:sz w:val="24"/>
          <w:szCs w:val="24"/>
        </w:rPr>
        <w:t>4</w:t>
      </w:r>
    </w:p>
    <w:p w14:paraId="517D2030" w14:textId="77777777" w:rsidR="008932F7" w:rsidRPr="002D6349" w:rsidRDefault="008932F7" w:rsidP="008932F7">
      <w:pPr>
        <w:jc w:val="center"/>
        <w:rPr>
          <w:rFonts w:cstheme="minorHAnsi"/>
          <w:b/>
          <w:sz w:val="24"/>
          <w:szCs w:val="24"/>
        </w:rPr>
      </w:pPr>
      <w:r w:rsidRPr="002D6349">
        <w:rPr>
          <w:rFonts w:cstheme="minorHAnsi"/>
          <w:b/>
          <w:sz w:val="24"/>
          <w:szCs w:val="24"/>
        </w:rPr>
        <w:t>Uhrazovací povinnost členů</w:t>
      </w:r>
    </w:p>
    <w:p w14:paraId="4848B791" w14:textId="77777777" w:rsidR="008932F7" w:rsidRPr="002D6349" w:rsidRDefault="008932F7" w:rsidP="008932F7">
      <w:pPr>
        <w:jc w:val="center"/>
        <w:rPr>
          <w:rFonts w:cstheme="minorHAnsi"/>
          <w:b/>
          <w:sz w:val="24"/>
          <w:szCs w:val="24"/>
        </w:rPr>
      </w:pPr>
    </w:p>
    <w:p w14:paraId="28B6FF42" w14:textId="77777777" w:rsidR="008932F7" w:rsidRPr="002D6349" w:rsidRDefault="008932F7" w:rsidP="008932F7">
      <w:pPr>
        <w:jc w:val="both"/>
        <w:rPr>
          <w:rFonts w:cstheme="minorHAnsi"/>
          <w:sz w:val="24"/>
          <w:szCs w:val="24"/>
        </w:rPr>
      </w:pPr>
      <w:r w:rsidRPr="002D6349">
        <w:rPr>
          <w:rFonts w:cstheme="minorHAnsi"/>
          <w:sz w:val="24"/>
          <w:szCs w:val="24"/>
        </w:rPr>
        <w:t xml:space="preserve">   (1) Členská schůze může uložit členům bytového družstva povinnost přispět na úhradu ztráty družstva (dále jen „uhrazovací povinnost“). Uhrazovací povinnost je stejná pro všechny členy a její výše činí nejvýše trojnásobek základního členského vkladu, není-li dále stanoveno jinak. Uhrazovací povinnost lze uložit i opakovaně. Další uhrazovací povinnost členovi nelze uložit, pokud celková výše uhrazovací povinnosti člena za dobu trvání jeho členství v družstvu dosáhne trojnásobku základního členského vkladu.</w:t>
      </w:r>
    </w:p>
    <w:p w14:paraId="0F6B48B1"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21D06D3E" w14:textId="77777777" w:rsidR="008932F7" w:rsidRPr="002D6349" w:rsidRDefault="008932F7" w:rsidP="008932F7">
      <w:pPr>
        <w:jc w:val="both"/>
        <w:rPr>
          <w:rFonts w:cstheme="minorHAnsi"/>
          <w:sz w:val="24"/>
          <w:szCs w:val="24"/>
        </w:rPr>
      </w:pPr>
      <w:r w:rsidRPr="002D6349">
        <w:rPr>
          <w:rFonts w:cstheme="minorHAnsi"/>
          <w:sz w:val="24"/>
          <w:szCs w:val="24"/>
        </w:rPr>
        <w:t xml:space="preserve">   (2) Výše uhrazovací povinnosti členů představenstva a kontrolní komise činí nejvýše desetinásobek základního členského vkladu.</w:t>
      </w:r>
    </w:p>
    <w:p w14:paraId="53FBAD2D" w14:textId="77777777" w:rsidR="008932F7" w:rsidRPr="002D6349" w:rsidRDefault="008932F7" w:rsidP="008932F7">
      <w:pPr>
        <w:jc w:val="both"/>
        <w:rPr>
          <w:rFonts w:cstheme="minorHAnsi"/>
          <w:sz w:val="24"/>
          <w:szCs w:val="24"/>
        </w:rPr>
      </w:pPr>
    </w:p>
    <w:p w14:paraId="792F8663" w14:textId="77777777" w:rsidR="008932F7" w:rsidRPr="002D6349" w:rsidRDefault="008932F7" w:rsidP="008932F7">
      <w:pPr>
        <w:jc w:val="both"/>
        <w:rPr>
          <w:rFonts w:cstheme="minorHAnsi"/>
          <w:sz w:val="24"/>
          <w:szCs w:val="24"/>
        </w:rPr>
      </w:pPr>
      <w:r w:rsidRPr="002D6349">
        <w:rPr>
          <w:rFonts w:cstheme="minorHAnsi"/>
          <w:sz w:val="24"/>
          <w:szCs w:val="24"/>
        </w:rPr>
        <w:lastRenderedPageBreak/>
        <w:t xml:space="preserve">   (3) Uhrazovací povinnost může členská schůze uložit také jen těm členům družstva, kteří způsobili ztrátu družstva nebo se podstatným způsobem na vzniku ztráty podíleli.</w:t>
      </w:r>
    </w:p>
    <w:p w14:paraId="2F438B83" w14:textId="77777777" w:rsidR="008932F7" w:rsidRPr="002D6349" w:rsidRDefault="008932F7" w:rsidP="008932F7">
      <w:pPr>
        <w:jc w:val="both"/>
        <w:rPr>
          <w:rFonts w:cstheme="minorHAnsi"/>
          <w:sz w:val="24"/>
          <w:szCs w:val="24"/>
        </w:rPr>
      </w:pPr>
    </w:p>
    <w:p w14:paraId="4D4BEAB2" w14:textId="7F5FEFCC" w:rsidR="008932F7" w:rsidRPr="002D6349" w:rsidRDefault="008932F7" w:rsidP="008932F7">
      <w:pPr>
        <w:jc w:val="center"/>
        <w:rPr>
          <w:rFonts w:cstheme="minorHAnsi"/>
          <w:b/>
          <w:sz w:val="24"/>
          <w:szCs w:val="24"/>
        </w:rPr>
      </w:pPr>
      <w:r w:rsidRPr="002D6349">
        <w:rPr>
          <w:rFonts w:cstheme="minorHAnsi"/>
          <w:b/>
          <w:sz w:val="24"/>
          <w:szCs w:val="24"/>
        </w:rPr>
        <w:t>Článek 6</w:t>
      </w:r>
      <w:r w:rsidR="00F90FF0" w:rsidRPr="002D6349">
        <w:rPr>
          <w:rFonts w:cstheme="minorHAnsi"/>
          <w:b/>
          <w:sz w:val="24"/>
          <w:szCs w:val="24"/>
        </w:rPr>
        <w:t>5</w:t>
      </w:r>
    </w:p>
    <w:p w14:paraId="74777ACA" w14:textId="77777777" w:rsidR="008932F7" w:rsidRPr="002D6349" w:rsidRDefault="008932F7" w:rsidP="008932F7">
      <w:pPr>
        <w:jc w:val="center"/>
        <w:rPr>
          <w:rFonts w:cstheme="minorHAnsi"/>
          <w:b/>
          <w:sz w:val="24"/>
          <w:szCs w:val="24"/>
        </w:rPr>
      </w:pPr>
      <w:r w:rsidRPr="002D6349">
        <w:rPr>
          <w:rFonts w:cstheme="minorHAnsi"/>
          <w:b/>
          <w:sz w:val="24"/>
          <w:szCs w:val="24"/>
        </w:rPr>
        <w:t>Uložení uhrazovací povinnosti</w:t>
      </w:r>
    </w:p>
    <w:p w14:paraId="26AE8634" w14:textId="77777777" w:rsidR="008932F7" w:rsidRPr="002D6349" w:rsidRDefault="008932F7" w:rsidP="008932F7">
      <w:pPr>
        <w:jc w:val="center"/>
        <w:rPr>
          <w:rFonts w:cstheme="minorHAnsi"/>
          <w:b/>
          <w:sz w:val="24"/>
          <w:szCs w:val="24"/>
        </w:rPr>
      </w:pPr>
    </w:p>
    <w:p w14:paraId="105F453F" w14:textId="77777777" w:rsidR="008932F7" w:rsidRPr="002D6349" w:rsidRDefault="008932F7" w:rsidP="008932F7">
      <w:pPr>
        <w:jc w:val="both"/>
        <w:rPr>
          <w:rFonts w:cstheme="minorHAnsi"/>
          <w:b/>
          <w:sz w:val="24"/>
          <w:szCs w:val="24"/>
        </w:rPr>
      </w:pPr>
      <w:r w:rsidRPr="002D6349">
        <w:rPr>
          <w:rFonts w:cstheme="minorHAnsi"/>
          <w:b/>
          <w:sz w:val="24"/>
          <w:szCs w:val="24"/>
        </w:rPr>
        <w:t xml:space="preserve">   </w:t>
      </w:r>
      <w:r w:rsidRPr="002D6349">
        <w:rPr>
          <w:rFonts w:cstheme="minorHAnsi"/>
          <w:sz w:val="24"/>
          <w:szCs w:val="24"/>
        </w:rPr>
        <w:t>(1) Uhrazovací povinnost může členská schůze uložit, jestliže</w:t>
      </w:r>
    </w:p>
    <w:p w14:paraId="31F038E3" w14:textId="77777777" w:rsidR="008932F7" w:rsidRPr="002D6349" w:rsidRDefault="008932F7" w:rsidP="008932F7">
      <w:pPr>
        <w:jc w:val="both"/>
        <w:rPr>
          <w:rFonts w:cstheme="minorHAnsi"/>
          <w:sz w:val="24"/>
          <w:szCs w:val="24"/>
        </w:rPr>
      </w:pPr>
    </w:p>
    <w:p w14:paraId="67C31C60" w14:textId="77777777" w:rsidR="008932F7" w:rsidRPr="002D6349" w:rsidRDefault="008932F7" w:rsidP="008932F7">
      <w:pPr>
        <w:ind w:left="567"/>
        <w:jc w:val="both"/>
        <w:rPr>
          <w:rFonts w:cstheme="minorHAnsi"/>
          <w:sz w:val="24"/>
          <w:szCs w:val="24"/>
        </w:rPr>
      </w:pPr>
      <w:r w:rsidRPr="002D6349">
        <w:rPr>
          <w:rFonts w:cstheme="minorHAnsi"/>
          <w:sz w:val="24"/>
          <w:szCs w:val="24"/>
        </w:rPr>
        <w:t>a) ztráta bytového družstva byla zjištěna řádnou nebo mimořádnou účetní závěrkou,</w:t>
      </w:r>
    </w:p>
    <w:p w14:paraId="43248CC1" w14:textId="77777777" w:rsidR="008932F7" w:rsidRPr="002D6349" w:rsidRDefault="008932F7" w:rsidP="008932F7">
      <w:pPr>
        <w:ind w:left="567"/>
        <w:jc w:val="both"/>
        <w:rPr>
          <w:rFonts w:cstheme="minorHAnsi"/>
          <w:sz w:val="24"/>
          <w:szCs w:val="24"/>
        </w:rPr>
      </w:pPr>
    </w:p>
    <w:p w14:paraId="6C38A7F2" w14:textId="77777777" w:rsidR="008932F7" w:rsidRPr="002D6349" w:rsidRDefault="008932F7" w:rsidP="008932F7">
      <w:pPr>
        <w:ind w:left="567"/>
        <w:jc w:val="both"/>
        <w:rPr>
          <w:rFonts w:cstheme="minorHAnsi"/>
          <w:sz w:val="24"/>
          <w:szCs w:val="24"/>
        </w:rPr>
      </w:pPr>
      <w:r w:rsidRPr="002D6349">
        <w:rPr>
          <w:rFonts w:cstheme="minorHAnsi"/>
          <w:sz w:val="24"/>
          <w:szCs w:val="24"/>
        </w:rPr>
        <w:t>b) členská schůze projednala řádnou nebo mimořádnou účetní závěrku,</w:t>
      </w:r>
    </w:p>
    <w:p w14:paraId="548FD4F7" w14:textId="77777777" w:rsidR="008932F7" w:rsidRPr="002D6349" w:rsidRDefault="008932F7" w:rsidP="008932F7">
      <w:pPr>
        <w:ind w:left="567"/>
        <w:jc w:val="both"/>
        <w:rPr>
          <w:rFonts w:cstheme="minorHAnsi"/>
          <w:sz w:val="24"/>
          <w:szCs w:val="24"/>
        </w:rPr>
      </w:pPr>
    </w:p>
    <w:p w14:paraId="2CE9F0DB" w14:textId="77777777" w:rsidR="008932F7" w:rsidRPr="002D6349" w:rsidRDefault="008932F7" w:rsidP="008932F7">
      <w:pPr>
        <w:ind w:left="567"/>
        <w:jc w:val="both"/>
        <w:rPr>
          <w:rFonts w:cstheme="minorHAnsi"/>
          <w:sz w:val="24"/>
          <w:szCs w:val="24"/>
        </w:rPr>
      </w:pPr>
      <w:r w:rsidRPr="002D6349">
        <w:rPr>
          <w:rFonts w:cstheme="minorHAnsi"/>
          <w:sz w:val="24"/>
          <w:szCs w:val="24"/>
        </w:rPr>
        <w:t>c) k úhradě ztráty byl použit nerozdělený zisk z minulých let a rezervní fondy a jiné fondy, jsou-li podle usnesení členské schůze zřízeny a lze je podle pravidel schválených členskou schůzí použít také k úhradě ztráty bytového družstva, a</w:t>
      </w:r>
    </w:p>
    <w:p w14:paraId="25C9D555" w14:textId="77777777" w:rsidR="008932F7" w:rsidRPr="002D6349" w:rsidRDefault="008932F7" w:rsidP="008932F7">
      <w:pPr>
        <w:ind w:left="567"/>
        <w:jc w:val="both"/>
        <w:rPr>
          <w:rFonts w:cstheme="minorHAnsi"/>
          <w:sz w:val="24"/>
          <w:szCs w:val="24"/>
        </w:rPr>
      </w:pPr>
      <w:r w:rsidRPr="002D6349">
        <w:rPr>
          <w:rFonts w:cstheme="minorHAnsi"/>
          <w:sz w:val="24"/>
          <w:szCs w:val="24"/>
        </w:rPr>
        <w:t>d) rozhodnutí členské schůze o uhrazovací povinnosti členů bylo přijato do 1 roku ode dne skončení účetního období, v němž ztráta hrazená uhrazovací povinností vznikla.</w:t>
      </w:r>
    </w:p>
    <w:p w14:paraId="4B09D434" w14:textId="77777777" w:rsidR="008932F7" w:rsidRPr="002D6349" w:rsidRDefault="008932F7" w:rsidP="008932F7">
      <w:pPr>
        <w:ind w:left="720"/>
        <w:jc w:val="both"/>
        <w:rPr>
          <w:rFonts w:cstheme="minorHAnsi"/>
          <w:sz w:val="24"/>
          <w:szCs w:val="24"/>
        </w:rPr>
      </w:pPr>
    </w:p>
    <w:p w14:paraId="531E9CD1" w14:textId="77777777" w:rsidR="008932F7" w:rsidRPr="002D6349" w:rsidRDefault="008932F7" w:rsidP="008932F7">
      <w:pPr>
        <w:jc w:val="both"/>
        <w:rPr>
          <w:rFonts w:cstheme="minorHAnsi"/>
          <w:b/>
          <w:sz w:val="24"/>
          <w:szCs w:val="24"/>
        </w:rPr>
      </w:pPr>
      <w:r w:rsidRPr="002D6349">
        <w:rPr>
          <w:rFonts w:cstheme="minorHAnsi"/>
          <w:b/>
          <w:sz w:val="24"/>
          <w:szCs w:val="24"/>
        </w:rPr>
        <w:t xml:space="preserve"> </w:t>
      </w:r>
      <w:r w:rsidRPr="002D6349">
        <w:rPr>
          <w:rFonts w:cstheme="minorHAnsi"/>
          <w:sz w:val="24"/>
          <w:szCs w:val="24"/>
        </w:rPr>
        <w:t>(2) Uhrazovací povinnost může být členům uložena nejvýše v rozsahu skutečné výše ztráty bytového družstva za dané účetní období</w:t>
      </w:r>
      <w:r w:rsidRPr="002D6349">
        <w:rPr>
          <w:rFonts w:cstheme="minorHAnsi"/>
          <w:b/>
          <w:sz w:val="24"/>
          <w:szCs w:val="24"/>
        </w:rPr>
        <w:t>.</w:t>
      </w:r>
    </w:p>
    <w:p w14:paraId="5872D42B" w14:textId="77777777" w:rsidR="008932F7" w:rsidRPr="002D6349" w:rsidRDefault="008932F7" w:rsidP="008932F7">
      <w:pPr>
        <w:jc w:val="center"/>
        <w:rPr>
          <w:rFonts w:cstheme="minorHAnsi"/>
          <w:b/>
          <w:sz w:val="24"/>
          <w:szCs w:val="24"/>
        </w:rPr>
      </w:pPr>
    </w:p>
    <w:p w14:paraId="48425215" w14:textId="77777777" w:rsidR="008932F7" w:rsidRPr="002D6349" w:rsidRDefault="008932F7" w:rsidP="008932F7">
      <w:pPr>
        <w:jc w:val="center"/>
        <w:rPr>
          <w:rFonts w:cstheme="minorHAnsi"/>
          <w:b/>
          <w:sz w:val="24"/>
          <w:szCs w:val="24"/>
        </w:rPr>
      </w:pPr>
    </w:p>
    <w:p w14:paraId="3353CF04" w14:textId="77777777" w:rsidR="008932F7" w:rsidRPr="002D6349" w:rsidRDefault="008932F7" w:rsidP="008932F7">
      <w:pPr>
        <w:jc w:val="center"/>
        <w:rPr>
          <w:rFonts w:cstheme="minorHAnsi"/>
          <w:b/>
          <w:sz w:val="24"/>
          <w:szCs w:val="24"/>
        </w:rPr>
      </w:pPr>
      <w:r w:rsidRPr="002D6349">
        <w:rPr>
          <w:rFonts w:cstheme="minorHAnsi"/>
          <w:b/>
          <w:sz w:val="24"/>
          <w:szCs w:val="24"/>
        </w:rPr>
        <w:t>ČÁST SEDMÁ</w:t>
      </w:r>
    </w:p>
    <w:p w14:paraId="313988B2" w14:textId="77777777" w:rsidR="008932F7" w:rsidRPr="002D6349" w:rsidRDefault="008932F7" w:rsidP="008932F7">
      <w:pPr>
        <w:jc w:val="center"/>
        <w:rPr>
          <w:rFonts w:cstheme="minorHAnsi"/>
          <w:b/>
          <w:sz w:val="24"/>
          <w:szCs w:val="24"/>
        </w:rPr>
      </w:pPr>
      <w:r w:rsidRPr="002D6349">
        <w:rPr>
          <w:rFonts w:cstheme="minorHAnsi"/>
          <w:b/>
          <w:sz w:val="24"/>
          <w:szCs w:val="24"/>
        </w:rPr>
        <w:t>ZRUŠENÍ A ZÁNIK BYTOVÉHO DRUŽSTVA</w:t>
      </w:r>
    </w:p>
    <w:p w14:paraId="073DF001" w14:textId="183081E2" w:rsidR="008932F7" w:rsidRPr="002D6349" w:rsidRDefault="008932F7" w:rsidP="008932F7">
      <w:pPr>
        <w:jc w:val="center"/>
        <w:rPr>
          <w:rFonts w:cstheme="minorHAnsi"/>
          <w:b/>
          <w:sz w:val="24"/>
          <w:szCs w:val="24"/>
        </w:rPr>
      </w:pPr>
      <w:r w:rsidRPr="002D6349">
        <w:rPr>
          <w:rFonts w:cstheme="minorHAnsi"/>
          <w:b/>
          <w:sz w:val="24"/>
          <w:szCs w:val="24"/>
        </w:rPr>
        <w:t xml:space="preserve">Článek </w:t>
      </w:r>
      <w:r w:rsidR="00FF3080" w:rsidRPr="002D6349">
        <w:rPr>
          <w:rFonts w:cstheme="minorHAnsi"/>
          <w:b/>
          <w:sz w:val="24"/>
          <w:szCs w:val="24"/>
        </w:rPr>
        <w:t>6</w:t>
      </w:r>
      <w:r w:rsidR="00F90FF0" w:rsidRPr="002D6349">
        <w:rPr>
          <w:rFonts w:cstheme="minorHAnsi"/>
          <w:b/>
          <w:sz w:val="24"/>
          <w:szCs w:val="24"/>
        </w:rPr>
        <w:t>6</w:t>
      </w:r>
    </w:p>
    <w:p w14:paraId="6E2D19F2" w14:textId="77777777" w:rsidR="008932F7" w:rsidRPr="002D6349" w:rsidRDefault="008932F7" w:rsidP="008932F7">
      <w:pPr>
        <w:jc w:val="center"/>
        <w:rPr>
          <w:rFonts w:cstheme="minorHAnsi"/>
          <w:b/>
          <w:sz w:val="24"/>
          <w:szCs w:val="24"/>
        </w:rPr>
      </w:pPr>
      <w:r w:rsidRPr="002D6349">
        <w:rPr>
          <w:rFonts w:cstheme="minorHAnsi"/>
          <w:b/>
          <w:sz w:val="24"/>
          <w:szCs w:val="24"/>
        </w:rPr>
        <w:t>Zrušení bytového družstva</w:t>
      </w:r>
    </w:p>
    <w:p w14:paraId="534952F9" w14:textId="77777777" w:rsidR="008932F7" w:rsidRPr="002D6349" w:rsidRDefault="008932F7" w:rsidP="008932F7">
      <w:pPr>
        <w:jc w:val="center"/>
        <w:rPr>
          <w:rFonts w:cstheme="minorHAnsi"/>
          <w:b/>
          <w:sz w:val="24"/>
          <w:szCs w:val="24"/>
        </w:rPr>
      </w:pPr>
    </w:p>
    <w:p w14:paraId="3F00F040" w14:textId="77777777" w:rsidR="008932F7" w:rsidRPr="002D6349" w:rsidRDefault="008932F7" w:rsidP="008932F7">
      <w:pPr>
        <w:jc w:val="both"/>
        <w:rPr>
          <w:rFonts w:cstheme="minorHAnsi"/>
          <w:sz w:val="24"/>
          <w:szCs w:val="24"/>
        </w:rPr>
      </w:pPr>
      <w:r w:rsidRPr="002D6349">
        <w:rPr>
          <w:rFonts w:cstheme="minorHAnsi"/>
          <w:sz w:val="24"/>
          <w:szCs w:val="24"/>
        </w:rPr>
        <w:t xml:space="preserve">   (1) Družstvo se zrušuje právním jednáním, rozhodnutím orgánu veřejné moci nebo z dalších důvodů stanovených zákonem. O dobrovolném zrušení družstva rozhoduje členská schůze. </w:t>
      </w:r>
    </w:p>
    <w:p w14:paraId="220DA044" w14:textId="77777777" w:rsidR="008932F7" w:rsidRPr="002D6349" w:rsidRDefault="008932F7" w:rsidP="008932F7">
      <w:pPr>
        <w:jc w:val="both"/>
        <w:rPr>
          <w:rFonts w:cstheme="minorHAnsi"/>
          <w:sz w:val="24"/>
          <w:szCs w:val="24"/>
        </w:rPr>
      </w:pPr>
    </w:p>
    <w:p w14:paraId="7FCA2272" w14:textId="77777777" w:rsidR="008932F7" w:rsidRPr="002D6349" w:rsidRDefault="008932F7" w:rsidP="008932F7">
      <w:pPr>
        <w:jc w:val="both"/>
        <w:rPr>
          <w:rFonts w:cstheme="minorHAnsi"/>
          <w:sz w:val="24"/>
          <w:szCs w:val="24"/>
        </w:rPr>
      </w:pPr>
      <w:r w:rsidRPr="002D6349">
        <w:rPr>
          <w:rFonts w:cstheme="minorHAnsi"/>
          <w:sz w:val="24"/>
          <w:szCs w:val="24"/>
        </w:rPr>
        <w:t xml:space="preserve">   (2) Po zrušení družstva se vyžaduje jeho likvidace, ledaže celé jeho jmění nabývá právní nástupce. Zrušuje-li se družstvo při přeměně, zrušuje se bez likvidace dnem účinnosti přeměny. </w:t>
      </w:r>
    </w:p>
    <w:p w14:paraId="08987624" w14:textId="77777777" w:rsidR="008932F7" w:rsidRPr="002D6349" w:rsidRDefault="008932F7" w:rsidP="008932F7">
      <w:pPr>
        <w:jc w:val="both"/>
        <w:rPr>
          <w:rFonts w:cstheme="minorHAnsi"/>
          <w:sz w:val="24"/>
          <w:szCs w:val="24"/>
        </w:rPr>
      </w:pPr>
      <w:r w:rsidRPr="002D6349">
        <w:rPr>
          <w:rFonts w:cstheme="minorHAnsi"/>
          <w:sz w:val="24"/>
          <w:szCs w:val="24"/>
        </w:rPr>
        <w:t xml:space="preserve"> </w:t>
      </w:r>
    </w:p>
    <w:p w14:paraId="5BF8E6F8" w14:textId="77777777" w:rsidR="008932F7" w:rsidRPr="002D6349" w:rsidRDefault="008932F7" w:rsidP="008932F7">
      <w:pPr>
        <w:jc w:val="both"/>
        <w:rPr>
          <w:rFonts w:cstheme="minorHAnsi"/>
          <w:sz w:val="24"/>
          <w:szCs w:val="24"/>
        </w:rPr>
      </w:pPr>
      <w:r w:rsidRPr="002D6349">
        <w:rPr>
          <w:rFonts w:cstheme="minorHAnsi"/>
          <w:sz w:val="24"/>
          <w:szCs w:val="24"/>
        </w:rPr>
        <w:t xml:space="preserve">   (3) 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w:t>
      </w:r>
    </w:p>
    <w:p w14:paraId="76C19228" w14:textId="77777777" w:rsidR="008932F7" w:rsidRPr="002D6349" w:rsidRDefault="008932F7" w:rsidP="008932F7">
      <w:pPr>
        <w:jc w:val="both"/>
        <w:rPr>
          <w:rFonts w:cstheme="minorHAnsi"/>
          <w:sz w:val="24"/>
          <w:szCs w:val="24"/>
        </w:rPr>
      </w:pPr>
    </w:p>
    <w:p w14:paraId="7B10EF1B" w14:textId="77777777" w:rsidR="008932F7" w:rsidRPr="002D6349" w:rsidRDefault="008932F7" w:rsidP="008932F7">
      <w:pPr>
        <w:jc w:val="both"/>
        <w:rPr>
          <w:rFonts w:cstheme="minorHAnsi"/>
          <w:sz w:val="24"/>
          <w:szCs w:val="24"/>
        </w:rPr>
      </w:pPr>
      <w:r w:rsidRPr="002D6349">
        <w:rPr>
          <w:rFonts w:cstheme="minorHAnsi"/>
          <w:sz w:val="24"/>
          <w:szCs w:val="24"/>
        </w:rPr>
        <w:t xml:space="preserve">   (4)  Likvidátor zajistí uchování zápisů z jednání členské schůze i s přílohami po dobu 10 let od zániku družstva.  </w:t>
      </w:r>
    </w:p>
    <w:p w14:paraId="53B1D246" w14:textId="77777777" w:rsidR="008932F7" w:rsidRPr="002D6349" w:rsidRDefault="008932F7" w:rsidP="008932F7">
      <w:pPr>
        <w:jc w:val="both"/>
        <w:rPr>
          <w:rFonts w:cstheme="minorHAnsi"/>
          <w:sz w:val="24"/>
          <w:szCs w:val="24"/>
        </w:rPr>
      </w:pPr>
    </w:p>
    <w:p w14:paraId="67DC9DD2" w14:textId="77777777" w:rsidR="008932F7" w:rsidRPr="002D6349" w:rsidRDefault="008932F7" w:rsidP="008932F7">
      <w:pPr>
        <w:jc w:val="both"/>
        <w:rPr>
          <w:rFonts w:cstheme="minorHAnsi"/>
          <w:sz w:val="24"/>
          <w:szCs w:val="24"/>
        </w:rPr>
      </w:pPr>
      <w:r w:rsidRPr="002D6349">
        <w:rPr>
          <w:rFonts w:cstheme="minorHAnsi"/>
          <w:sz w:val="24"/>
          <w:szCs w:val="24"/>
        </w:rPr>
        <w:t xml:space="preserve">   (5) V ostatním platí právní předpisy vztahující se také na likvidaci bytového družstva. </w:t>
      </w:r>
    </w:p>
    <w:p w14:paraId="159F6BB1" w14:textId="77777777" w:rsidR="008932F7" w:rsidRPr="002D6349" w:rsidRDefault="008932F7" w:rsidP="008932F7">
      <w:pPr>
        <w:jc w:val="both"/>
        <w:rPr>
          <w:rFonts w:cstheme="minorHAnsi"/>
          <w:sz w:val="24"/>
          <w:szCs w:val="24"/>
        </w:rPr>
      </w:pPr>
    </w:p>
    <w:p w14:paraId="1FF31615" w14:textId="77777777" w:rsidR="008932F7" w:rsidRPr="002D6349" w:rsidRDefault="008932F7" w:rsidP="008932F7">
      <w:pPr>
        <w:jc w:val="both"/>
        <w:rPr>
          <w:rFonts w:cstheme="minorHAnsi"/>
          <w:sz w:val="24"/>
          <w:szCs w:val="24"/>
        </w:rPr>
      </w:pPr>
    </w:p>
    <w:p w14:paraId="4BA2E09F" w14:textId="70421CCE" w:rsidR="008932F7" w:rsidRPr="002D6349" w:rsidRDefault="008932F7" w:rsidP="008932F7">
      <w:pPr>
        <w:jc w:val="center"/>
        <w:rPr>
          <w:rFonts w:cstheme="minorHAnsi"/>
          <w:b/>
          <w:sz w:val="24"/>
          <w:szCs w:val="24"/>
        </w:rPr>
      </w:pPr>
      <w:r w:rsidRPr="002D6349">
        <w:rPr>
          <w:rFonts w:cstheme="minorHAnsi"/>
          <w:b/>
          <w:sz w:val="24"/>
          <w:szCs w:val="24"/>
        </w:rPr>
        <w:lastRenderedPageBreak/>
        <w:t xml:space="preserve">Článek </w:t>
      </w:r>
      <w:r w:rsidR="00606D6F" w:rsidRPr="002D6349">
        <w:rPr>
          <w:rFonts w:cstheme="minorHAnsi"/>
          <w:b/>
          <w:sz w:val="24"/>
          <w:szCs w:val="24"/>
        </w:rPr>
        <w:t>6</w:t>
      </w:r>
      <w:r w:rsidR="00F90FF0" w:rsidRPr="002D6349">
        <w:rPr>
          <w:rFonts w:cstheme="minorHAnsi"/>
          <w:b/>
          <w:sz w:val="24"/>
          <w:szCs w:val="24"/>
        </w:rPr>
        <w:t>7</w:t>
      </w:r>
    </w:p>
    <w:p w14:paraId="4290080E" w14:textId="77777777" w:rsidR="008932F7" w:rsidRPr="002D6349" w:rsidRDefault="008932F7" w:rsidP="008932F7">
      <w:pPr>
        <w:jc w:val="center"/>
        <w:rPr>
          <w:rFonts w:cstheme="minorHAnsi"/>
          <w:b/>
          <w:sz w:val="24"/>
          <w:szCs w:val="24"/>
        </w:rPr>
      </w:pPr>
      <w:r w:rsidRPr="002D6349">
        <w:rPr>
          <w:rFonts w:cstheme="minorHAnsi"/>
          <w:b/>
          <w:sz w:val="24"/>
          <w:szCs w:val="24"/>
        </w:rPr>
        <w:t>Zánik bytového družstva</w:t>
      </w:r>
    </w:p>
    <w:p w14:paraId="2A91E830" w14:textId="77777777" w:rsidR="008932F7" w:rsidRPr="002D6349" w:rsidRDefault="008932F7" w:rsidP="008932F7">
      <w:pPr>
        <w:jc w:val="both"/>
        <w:rPr>
          <w:rFonts w:cstheme="minorHAnsi"/>
          <w:sz w:val="24"/>
          <w:szCs w:val="24"/>
        </w:rPr>
      </w:pPr>
    </w:p>
    <w:p w14:paraId="3A8550E1" w14:textId="77777777" w:rsidR="008932F7" w:rsidRPr="002D6349" w:rsidRDefault="008932F7" w:rsidP="008932F7">
      <w:pPr>
        <w:jc w:val="both"/>
        <w:rPr>
          <w:rFonts w:cstheme="minorHAnsi"/>
          <w:sz w:val="24"/>
          <w:szCs w:val="24"/>
        </w:rPr>
      </w:pPr>
      <w:r w:rsidRPr="002D6349">
        <w:rPr>
          <w:rFonts w:cstheme="minorHAnsi"/>
          <w:sz w:val="24"/>
          <w:szCs w:val="24"/>
        </w:rPr>
        <w:t xml:space="preserve">   Bytové družstvo zaniká výmazem z veřejného rejstříku.</w:t>
      </w:r>
    </w:p>
    <w:p w14:paraId="277CA09B" w14:textId="77777777" w:rsidR="008932F7" w:rsidRPr="002D6349" w:rsidRDefault="008932F7" w:rsidP="008932F7">
      <w:pPr>
        <w:jc w:val="both"/>
        <w:rPr>
          <w:rFonts w:cstheme="minorHAnsi"/>
          <w:sz w:val="24"/>
          <w:szCs w:val="24"/>
        </w:rPr>
      </w:pPr>
    </w:p>
    <w:p w14:paraId="732A1E1E" w14:textId="77777777" w:rsidR="008932F7" w:rsidRPr="002D6349" w:rsidRDefault="008932F7" w:rsidP="008932F7">
      <w:pPr>
        <w:jc w:val="both"/>
        <w:rPr>
          <w:rFonts w:cstheme="minorHAnsi"/>
          <w:sz w:val="24"/>
          <w:szCs w:val="24"/>
        </w:rPr>
      </w:pPr>
    </w:p>
    <w:p w14:paraId="31D24D80" w14:textId="77777777" w:rsidR="006776AB" w:rsidRPr="002D6349" w:rsidRDefault="006776AB" w:rsidP="008932F7">
      <w:pPr>
        <w:jc w:val="both"/>
        <w:rPr>
          <w:rFonts w:cstheme="minorHAnsi"/>
          <w:sz w:val="24"/>
          <w:szCs w:val="24"/>
        </w:rPr>
      </w:pPr>
    </w:p>
    <w:p w14:paraId="17C72655" w14:textId="77777777" w:rsidR="008932F7" w:rsidRPr="002D6349" w:rsidRDefault="008932F7" w:rsidP="008932F7">
      <w:pPr>
        <w:jc w:val="center"/>
        <w:rPr>
          <w:rFonts w:cstheme="minorHAnsi"/>
          <w:b/>
          <w:sz w:val="24"/>
          <w:szCs w:val="24"/>
        </w:rPr>
      </w:pPr>
      <w:r w:rsidRPr="002D6349">
        <w:rPr>
          <w:rFonts w:cstheme="minorHAnsi"/>
          <w:b/>
          <w:sz w:val="24"/>
          <w:szCs w:val="24"/>
        </w:rPr>
        <w:t>ČÁST OSMÁ</w:t>
      </w:r>
    </w:p>
    <w:p w14:paraId="4E16379C" w14:textId="77777777" w:rsidR="008932F7" w:rsidRPr="002D6349" w:rsidRDefault="008932F7" w:rsidP="008932F7">
      <w:pPr>
        <w:jc w:val="center"/>
        <w:rPr>
          <w:rFonts w:cstheme="minorHAnsi"/>
          <w:b/>
          <w:sz w:val="24"/>
          <w:szCs w:val="24"/>
        </w:rPr>
      </w:pPr>
      <w:r w:rsidRPr="002D6349">
        <w:rPr>
          <w:rFonts w:cstheme="minorHAnsi"/>
          <w:b/>
          <w:sz w:val="24"/>
          <w:szCs w:val="24"/>
        </w:rPr>
        <w:t>ZÁVĚREČNÁ USTANOVENÍ</w:t>
      </w:r>
    </w:p>
    <w:p w14:paraId="4560465F" w14:textId="77777777" w:rsidR="008932F7" w:rsidRPr="002D6349" w:rsidRDefault="008932F7" w:rsidP="008932F7">
      <w:pPr>
        <w:jc w:val="center"/>
        <w:rPr>
          <w:rFonts w:cstheme="minorHAnsi"/>
          <w:b/>
          <w:sz w:val="24"/>
          <w:szCs w:val="24"/>
        </w:rPr>
      </w:pPr>
    </w:p>
    <w:p w14:paraId="1978772B" w14:textId="545028EF" w:rsidR="008932F7" w:rsidRPr="002D6349" w:rsidRDefault="008932F7" w:rsidP="008932F7">
      <w:pPr>
        <w:jc w:val="center"/>
        <w:rPr>
          <w:rFonts w:cstheme="minorHAnsi"/>
          <w:b/>
          <w:sz w:val="24"/>
          <w:szCs w:val="24"/>
        </w:rPr>
      </w:pPr>
      <w:r w:rsidRPr="002D6349">
        <w:rPr>
          <w:rFonts w:cstheme="minorHAnsi"/>
          <w:b/>
          <w:sz w:val="24"/>
          <w:szCs w:val="24"/>
        </w:rPr>
        <w:t xml:space="preserve">Článek </w:t>
      </w:r>
      <w:r w:rsidR="00606D6F" w:rsidRPr="002D6349">
        <w:rPr>
          <w:rFonts w:cstheme="minorHAnsi"/>
          <w:b/>
          <w:sz w:val="24"/>
          <w:szCs w:val="24"/>
        </w:rPr>
        <w:t>6</w:t>
      </w:r>
      <w:r w:rsidR="00F90FF0" w:rsidRPr="002D6349">
        <w:rPr>
          <w:rFonts w:cstheme="minorHAnsi"/>
          <w:b/>
          <w:sz w:val="24"/>
          <w:szCs w:val="24"/>
        </w:rPr>
        <w:t>8</w:t>
      </w:r>
    </w:p>
    <w:p w14:paraId="3D805921" w14:textId="77777777" w:rsidR="008932F7" w:rsidRPr="002D6349" w:rsidRDefault="008932F7" w:rsidP="008932F7">
      <w:pPr>
        <w:jc w:val="both"/>
        <w:rPr>
          <w:rFonts w:cstheme="minorHAnsi"/>
          <w:sz w:val="24"/>
          <w:szCs w:val="24"/>
        </w:rPr>
      </w:pPr>
    </w:p>
    <w:p w14:paraId="7FE81CC7" w14:textId="77777777" w:rsidR="008932F7" w:rsidRPr="002D6349" w:rsidRDefault="008932F7" w:rsidP="008932F7">
      <w:pPr>
        <w:jc w:val="both"/>
        <w:rPr>
          <w:rFonts w:cstheme="minorHAnsi"/>
          <w:sz w:val="24"/>
          <w:szCs w:val="24"/>
        </w:rPr>
      </w:pPr>
      <w:r w:rsidRPr="002D6349">
        <w:rPr>
          <w:rFonts w:cstheme="minorHAnsi"/>
          <w:sz w:val="24"/>
          <w:szCs w:val="24"/>
        </w:rPr>
        <w:t xml:space="preserve">   (1) Dnem nabytí účinnosti těchto stanov pozbývají účinnosti dosavadní stanovy bytového družstva a ustanovení vnitřních předpisů bytového družstva, která jsou v rozporu s donucujícími ustanoveními zákona a těmito stanovami.</w:t>
      </w:r>
    </w:p>
    <w:p w14:paraId="06A4FDAD" w14:textId="77777777" w:rsidR="008932F7" w:rsidRPr="002D6349" w:rsidRDefault="008932F7" w:rsidP="008932F7">
      <w:pPr>
        <w:jc w:val="both"/>
        <w:rPr>
          <w:rFonts w:cstheme="minorHAnsi"/>
          <w:sz w:val="24"/>
          <w:szCs w:val="24"/>
        </w:rPr>
      </w:pPr>
    </w:p>
    <w:p w14:paraId="02A4813C" w14:textId="77777777" w:rsidR="008932F7" w:rsidRPr="002D6349" w:rsidRDefault="008932F7" w:rsidP="008932F7">
      <w:pPr>
        <w:jc w:val="both"/>
        <w:rPr>
          <w:rFonts w:cstheme="minorHAnsi"/>
          <w:b/>
          <w:sz w:val="24"/>
          <w:szCs w:val="24"/>
        </w:rPr>
      </w:pPr>
      <w:r w:rsidRPr="002D6349">
        <w:rPr>
          <w:rFonts w:cstheme="minorHAnsi"/>
          <w:sz w:val="24"/>
          <w:szCs w:val="24"/>
        </w:rPr>
        <w:t xml:space="preserve">   (2) Těmito stanovami se řídí práva a povinnosti bytového družstva a členů bytového družstva ode dne nabytí účinnosti těchto stanov.</w:t>
      </w:r>
      <w:r w:rsidRPr="002D6349">
        <w:rPr>
          <w:rFonts w:cstheme="minorHAnsi"/>
          <w:b/>
          <w:sz w:val="24"/>
          <w:szCs w:val="24"/>
        </w:rPr>
        <w:t xml:space="preserve"> </w:t>
      </w:r>
      <w:r w:rsidRPr="002D6349">
        <w:rPr>
          <w:rFonts w:cstheme="minorHAnsi"/>
          <w:sz w:val="24"/>
          <w:szCs w:val="24"/>
        </w:rPr>
        <w:t xml:space="preserve"> </w:t>
      </w:r>
    </w:p>
    <w:p w14:paraId="7BFE94CA" w14:textId="77777777" w:rsidR="008932F7" w:rsidRPr="002D6349" w:rsidRDefault="008932F7" w:rsidP="008932F7">
      <w:pPr>
        <w:jc w:val="center"/>
        <w:rPr>
          <w:rFonts w:cstheme="minorHAnsi"/>
          <w:b/>
          <w:sz w:val="24"/>
          <w:szCs w:val="24"/>
        </w:rPr>
      </w:pPr>
    </w:p>
    <w:p w14:paraId="709EF9DA" w14:textId="77777777" w:rsidR="008932F7" w:rsidRPr="002D6349" w:rsidRDefault="008932F7" w:rsidP="008932F7">
      <w:pPr>
        <w:jc w:val="center"/>
        <w:rPr>
          <w:rFonts w:cstheme="minorHAnsi"/>
          <w:b/>
          <w:sz w:val="24"/>
          <w:szCs w:val="24"/>
        </w:rPr>
      </w:pPr>
    </w:p>
    <w:p w14:paraId="1DE40354" w14:textId="378A6AEE" w:rsidR="008932F7" w:rsidRPr="002D6349" w:rsidRDefault="008932F7" w:rsidP="008932F7">
      <w:pPr>
        <w:jc w:val="center"/>
        <w:rPr>
          <w:rFonts w:cstheme="minorHAnsi"/>
          <w:b/>
          <w:sz w:val="24"/>
          <w:szCs w:val="24"/>
        </w:rPr>
      </w:pPr>
      <w:r w:rsidRPr="002D6349">
        <w:rPr>
          <w:rFonts w:cstheme="minorHAnsi"/>
          <w:b/>
          <w:sz w:val="24"/>
          <w:szCs w:val="24"/>
        </w:rPr>
        <w:t xml:space="preserve">Článek </w:t>
      </w:r>
      <w:r w:rsidR="00F90FF0" w:rsidRPr="002D6349">
        <w:rPr>
          <w:rFonts w:cstheme="minorHAnsi"/>
          <w:b/>
          <w:sz w:val="24"/>
          <w:szCs w:val="24"/>
        </w:rPr>
        <w:t>69</w:t>
      </w:r>
    </w:p>
    <w:p w14:paraId="4F606CFB" w14:textId="77777777" w:rsidR="008932F7" w:rsidRPr="002D6349" w:rsidRDefault="008932F7" w:rsidP="008932F7">
      <w:pPr>
        <w:jc w:val="both"/>
        <w:rPr>
          <w:rFonts w:cstheme="minorHAnsi"/>
          <w:b/>
          <w:sz w:val="24"/>
          <w:szCs w:val="24"/>
        </w:rPr>
      </w:pPr>
    </w:p>
    <w:p w14:paraId="4141AD41" w14:textId="7D0C9E77" w:rsidR="008932F7" w:rsidRPr="002D6349" w:rsidRDefault="008932F7" w:rsidP="008932F7">
      <w:pPr>
        <w:jc w:val="both"/>
        <w:rPr>
          <w:rFonts w:cstheme="minorHAnsi"/>
          <w:sz w:val="24"/>
          <w:szCs w:val="24"/>
        </w:rPr>
      </w:pPr>
      <w:r w:rsidRPr="002D6349">
        <w:rPr>
          <w:rFonts w:cstheme="minorHAnsi"/>
          <w:sz w:val="24"/>
          <w:szCs w:val="24"/>
        </w:rPr>
        <w:t xml:space="preserve">   </w:t>
      </w:r>
      <w:r w:rsidRPr="002D6349">
        <w:rPr>
          <w:rFonts w:cstheme="minorHAnsi"/>
          <w:b/>
          <w:sz w:val="24"/>
          <w:szCs w:val="24"/>
        </w:rPr>
        <w:t xml:space="preserve"> </w:t>
      </w:r>
      <w:r w:rsidRPr="002D6349">
        <w:rPr>
          <w:rFonts w:cstheme="minorHAnsi"/>
          <w:sz w:val="24"/>
          <w:szCs w:val="24"/>
        </w:rPr>
        <w:t>Tyto stanovy (jejich úplné nové znění) byly schváleny usnesením členské schůze bytového družstva dne………</w:t>
      </w:r>
      <w:r w:rsidR="002D6349">
        <w:rPr>
          <w:rFonts w:cstheme="minorHAnsi"/>
          <w:sz w:val="24"/>
          <w:szCs w:val="24"/>
        </w:rPr>
        <w:t>………….</w:t>
      </w:r>
      <w:r w:rsidRPr="002D6349">
        <w:rPr>
          <w:rFonts w:cstheme="minorHAnsi"/>
          <w:sz w:val="24"/>
          <w:szCs w:val="24"/>
        </w:rPr>
        <w:t xml:space="preserve"> jako změny dosavadních stanov a nabývají platnosti a účinnosti dnem schválení. </w:t>
      </w:r>
    </w:p>
    <w:p w14:paraId="0FA068D0" w14:textId="77777777" w:rsidR="008932F7" w:rsidRPr="002D6349" w:rsidRDefault="008932F7" w:rsidP="008932F7">
      <w:pPr>
        <w:jc w:val="both"/>
        <w:rPr>
          <w:rFonts w:cstheme="minorHAnsi"/>
          <w:sz w:val="24"/>
          <w:szCs w:val="24"/>
        </w:rPr>
      </w:pPr>
    </w:p>
    <w:p w14:paraId="17E1B102" w14:textId="77777777" w:rsidR="008932F7" w:rsidRPr="002D6349" w:rsidRDefault="008932F7" w:rsidP="008932F7">
      <w:pPr>
        <w:jc w:val="both"/>
        <w:rPr>
          <w:rFonts w:cstheme="minorHAnsi"/>
          <w:sz w:val="24"/>
          <w:szCs w:val="24"/>
        </w:rPr>
      </w:pPr>
    </w:p>
    <w:p w14:paraId="48504B1B" w14:textId="77777777" w:rsidR="008932F7" w:rsidRPr="00FB3411" w:rsidRDefault="008932F7" w:rsidP="008932F7">
      <w:pPr>
        <w:pStyle w:val="Odstavecseseznamem"/>
        <w:spacing w:after="0" w:line="240" w:lineRule="auto"/>
        <w:ind w:left="0"/>
        <w:jc w:val="center"/>
        <w:rPr>
          <w:rFonts w:asciiTheme="minorHAnsi" w:hAnsiTheme="minorHAnsi" w:cstheme="minorHAnsi"/>
          <w:b/>
          <w:bCs/>
          <w:sz w:val="48"/>
          <w:szCs w:val="48"/>
        </w:rPr>
      </w:pPr>
      <w:r w:rsidRPr="002D6349">
        <w:rPr>
          <w:rFonts w:asciiTheme="minorHAnsi" w:hAnsiTheme="minorHAnsi" w:cstheme="minorHAnsi"/>
          <w:b/>
          <w:bCs/>
          <w:sz w:val="48"/>
          <w:szCs w:val="48"/>
        </w:rPr>
        <w:t>* * *</w:t>
      </w:r>
    </w:p>
    <w:p w14:paraId="4B5E192F" w14:textId="77777777" w:rsidR="008932F7" w:rsidRPr="00FB3411" w:rsidRDefault="008932F7" w:rsidP="008932F7">
      <w:pPr>
        <w:pStyle w:val="Odstavecseseznamem"/>
        <w:spacing w:after="0" w:line="240" w:lineRule="auto"/>
        <w:ind w:left="0"/>
        <w:rPr>
          <w:rFonts w:asciiTheme="minorHAnsi" w:hAnsiTheme="minorHAnsi" w:cstheme="minorHAnsi"/>
          <w:b/>
          <w:bCs/>
          <w:sz w:val="24"/>
          <w:szCs w:val="24"/>
        </w:rPr>
      </w:pPr>
    </w:p>
    <w:p w14:paraId="73F8F9C3" w14:textId="77777777" w:rsidR="004D1E7C" w:rsidRDefault="004D1E7C"/>
    <w:sectPr w:rsidR="004D1E7C" w:rsidSect="008E77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91252" w14:textId="77777777" w:rsidR="00154205" w:rsidRDefault="00154205" w:rsidP="001052A6">
      <w:r>
        <w:separator/>
      </w:r>
    </w:p>
  </w:endnote>
  <w:endnote w:type="continuationSeparator" w:id="0">
    <w:p w14:paraId="47AFEA33" w14:textId="77777777" w:rsidR="00154205" w:rsidRDefault="00154205" w:rsidP="0010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D82F4" w14:textId="77777777" w:rsidR="00154205" w:rsidRDefault="001542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3235"/>
      <w:docPartObj>
        <w:docPartGallery w:val="Page Numbers (Bottom of Page)"/>
        <w:docPartUnique/>
      </w:docPartObj>
    </w:sdtPr>
    <w:sdtEndPr/>
    <w:sdtContent>
      <w:p w14:paraId="6ADBC613" w14:textId="77777777" w:rsidR="00154205" w:rsidRDefault="00154205">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0C4ABF04" w14:textId="77777777" w:rsidR="00154205" w:rsidRDefault="001542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2D17" w14:textId="77777777" w:rsidR="00154205" w:rsidRDefault="001542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546E" w14:textId="77777777" w:rsidR="00154205" w:rsidRDefault="00154205" w:rsidP="001052A6">
      <w:r>
        <w:separator/>
      </w:r>
    </w:p>
  </w:footnote>
  <w:footnote w:type="continuationSeparator" w:id="0">
    <w:p w14:paraId="0C1717B4" w14:textId="77777777" w:rsidR="00154205" w:rsidRDefault="00154205" w:rsidP="0010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F6D3" w14:textId="77777777" w:rsidR="00154205" w:rsidRDefault="00154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D5E9" w14:textId="77777777" w:rsidR="00154205" w:rsidRDefault="00154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03C1" w14:textId="77777777" w:rsidR="00154205" w:rsidRDefault="001542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863"/>
    <w:multiLevelType w:val="hybridMultilevel"/>
    <w:tmpl w:val="EA8805B4"/>
    <w:lvl w:ilvl="0" w:tplc="0EA06D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30973"/>
    <w:multiLevelType w:val="hybridMultilevel"/>
    <w:tmpl w:val="A6661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11325"/>
    <w:multiLevelType w:val="hybridMultilevel"/>
    <w:tmpl w:val="3204553E"/>
    <w:lvl w:ilvl="0" w:tplc="84CA9F06">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15B56FB2"/>
    <w:multiLevelType w:val="hybridMultilevel"/>
    <w:tmpl w:val="BC2C816A"/>
    <w:lvl w:ilvl="0" w:tplc="12C0D0EE">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4" w15:restartNumberingAfterBreak="0">
    <w:nsid w:val="1DEC1B45"/>
    <w:multiLevelType w:val="hybridMultilevel"/>
    <w:tmpl w:val="E912E45E"/>
    <w:lvl w:ilvl="0" w:tplc="BE1CC35A">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5" w15:restartNumberingAfterBreak="0">
    <w:nsid w:val="2955618E"/>
    <w:multiLevelType w:val="hybridMultilevel"/>
    <w:tmpl w:val="424E20FA"/>
    <w:lvl w:ilvl="0" w:tplc="2BB07C84">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6" w15:restartNumberingAfterBreak="0">
    <w:nsid w:val="2A4F6278"/>
    <w:multiLevelType w:val="hybridMultilevel"/>
    <w:tmpl w:val="3B64FAD4"/>
    <w:lvl w:ilvl="0" w:tplc="10CCA28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30184EAC"/>
    <w:multiLevelType w:val="hybridMultilevel"/>
    <w:tmpl w:val="D2941E5C"/>
    <w:lvl w:ilvl="0" w:tplc="B6068222">
      <w:start w:val="5"/>
      <w:numFmt w:val="lowerLetter"/>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8" w15:restartNumberingAfterBreak="0">
    <w:nsid w:val="30A320E3"/>
    <w:multiLevelType w:val="hybridMultilevel"/>
    <w:tmpl w:val="979001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E578D9"/>
    <w:multiLevelType w:val="hybridMultilevel"/>
    <w:tmpl w:val="4B7C2F8C"/>
    <w:lvl w:ilvl="0" w:tplc="EA30C05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0" w15:restartNumberingAfterBreak="0">
    <w:nsid w:val="3CAE1D6D"/>
    <w:multiLevelType w:val="hybridMultilevel"/>
    <w:tmpl w:val="C3308110"/>
    <w:lvl w:ilvl="0" w:tplc="4D52A802">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1" w15:restartNumberingAfterBreak="0">
    <w:nsid w:val="401235ED"/>
    <w:multiLevelType w:val="hybridMultilevel"/>
    <w:tmpl w:val="E5824D94"/>
    <w:lvl w:ilvl="0" w:tplc="378429B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6331C0"/>
    <w:multiLevelType w:val="hybridMultilevel"/>
    <w:tmpl w:val="00B80CCE"/>
    <w:lvl w:ilvl="0" w:tplc="591AADE0">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3" w15:restartNumberingAfterBreak="0">
    <w:nsid w:val="447D22F9"/>
    <w:multiLevelType w:val="hybridMultilevel"/>
    <w:tmpl w:val="9ED2872A"/>
    <w:lvl w:ilvl="0" w:tplc="378429B2">
      <w:start w:val="1"/>
      <w:numFmt w:val="decimal"/>
      <w:lvlText w:val="%1."/>
      <w:lvlJc w:val="left"/>
      <w:pPr>
        <w:tabs>
          <w:tab w:val="num" w:pos="284"/>
        </w:tabs>
        <w:ind w:left="284" w:hanging="284"/>
      </w:pPr>
      <w:rPr>
        <w:rFonts w:hint="default"/>
      </w:rPr>
    </w:lvl>
    <w:lvl w:ilvl="1" w:tplc="DA02F966">
      <w:start w:val="1"/>
      <w:numFmt w:val="lowerLetter"/>
      <w:lvlText w:val="%2)"/>
      <w:lvlJc w:val="left"/>
      <w:pPr>
        <w:tabs>
          <w:tab w:val="num" w:pos="1440"/>
        </w:tabs>
        <w:ind w:left="1440" w:hanging="360"/>
      </w:pPr>
      <w:rPr>
        <w:rFonts w:hint="default"/>
        <w:b w:val="0"/>
        <w:bCs/>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2C4550"/>
    <w:multiLevelType w:val="hybridMultilevel"/>
    <w:tmpl w:val="8F901F2C"/>
    <w:lvl w:ilvl="0" w:tplc="378429B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3C457B8"/>
    <w:multiLevelType w:val="hybridMultilevel"/>
    <w:tmpl w:val="AA5E6994"/>
    <w:lvl w:ilvl="0" w:tplc="B106EB0C">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16" w15:restartNumberingAfterBreak="0">
    <w:nsid w:val="594A3DEB"/>
    <w:multiLevelType w:val="hybridMultilevel"/>
    <w:tmpl w:val="2A6E0888"/>
    <w:lvl w:ilvl="0" w:tplc="686C69C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7" w15:restartNumberingAfterBreak="0">
    <w:nsid w:val="5CE63CC7"/>
    <w:multiLevelType w:val="hybridMultilevel"/>
    <w:tmpl w:val="69625992"/>
    <w:lvl w:ilvl="0" w:tplc="79FE82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802BD2"/>
    <w:multiLevelType w:val="hybridMultilevel"/>
    <w:tmpl w:val="ABE26D12"/>
    <w:lvl w:ilvl="0" w:tplc="378429B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3A7A8E"/>
    <w:multiLevelType w:val="multilevel"/>
    <w:tmpl w:val="57CA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C018D"/>
    <w:multiLevelType w:val="hybridMultilevel"/>
    <w:tmpl w:val="93F82A68"/>
    <w:lvl w:ilvl="0" w:tplc="AB8A46F4">
      <w:start w:val="1"/>
      <w:numFmt w:val="decimal"/>
      <w:lvlText w:val="(%1)"/>
      <w:lvlJc w:val="left"/>
      <w:pPr>
        <w:ind w:left="852" w:hanging="360"/>
      </w:pPr>
      <w:rPr>
        <w:rFonts w:hint="default"/>
      </w:rPr>
    </w:lvl>
    <w:lvl w:ilvl="1" w:tplc="04050019" w:tentative="1">
      <w:start w:val="1"/>
      <w:numFmt w:val="lowerLetter"/>
      <w:lvlText w:val="%2."/>
      <w:lvlJc w:val="left"/>
      <w:pPr>
        <w:ind w:left="1572" w:hanging="360"/>
      </w:pPr>
    </w:lvl>
    <w:lvl w:ilvl="2" w:tplc="0405001B" w:tentative="1">
      <w:start w:val="1"/>
      <w:numFmt w:val="lowerRoman"/>
      <w:lvlText w:val="%3."/>
      <w:lvlJc w:val="right"/>
      <w:pPr>
        <w:ind w:left="2292" w:hanging="180"/>
      </w:pPr>
    </w:lvl>
    <w:lvl w:ilvl="3" w:tplc="0405000F" w:tentative="1">
      <w:start w:val="1"/>
      <w:numFmt w:val="decimal"/>
      <w:lvlText w:val="%4."/>
      <w:lvlJc w:val="left"/>
      <w:pPr>
        <w:ind w:left="3012" w:hanging="360"/>
      </w:pPr>
    </w:lvl>
    <w:lvl w:ilvl="4" w:tplc="04050019" w:tentative="1">
      <w:start w:val="1"/>
      <w:numFmt w:val="lowerLetter"/>
      <w:lvlText w:val="%5."/>
      <w:lvlJc w:val="left"/>
      <w:pPr>
        <w:ind w:left="3732" w:hanging="360"/>
      </w:pPr>
    </w:lvl>
    <w:lvl w:ilvl="5" w:tplc="0405001B" w:tentative="1">
      <w:start w:val="1"/>
      <w:numFmt w:val="lowerRoman"/>
      <w:lvlText w:val="%6."/>
      <w:lvlJc w:val="right"/>
      <w:pPr>
        <w:ind w:left="4452" w:hanging="180"/>
      </w:pPr>
    </w:lvl>
    <w:lvl w:ilvl="6" w:tplc="0405000F" w:tentative="1">
      <w:start w:val="1"/>
      <w:numFmt w:val="decimal"/>
      <w:lvlText w:val="%7."/>
      <w:lvlJc w:val="left"/>
      <w:pPr>
        <w:ind w:left="5172" w:hanging="360"/>
      </w:pPr>
    </w:lvl>
    <w:lvl w:ilvl="7" w:tplc="04050019" w:tentative="1">
      <w:start w:val="1"/>
      <w:numFmt w:val="lowerLetter"/>
      <w:lvlText w:val="%8."/>
      <w:lvlJc w:val="left"/>
      <w:pPr>
        <w:ind w:left="5892" w:hanging="360"/>
      </w:pPr>
    </w:lvl>
    <w:lvl w:ilvl="8" w:tplc="0405001B" w:tentative="1">
      <w:start w:val="1"/>
      <w:numFmt w:val="lowerRoman"/>
      <w:lvlText w:val="%9."/>
      <w:lvlJc w:val="right"/>
      <w:pPr>
        <w:ind w:left="6612" w:hanging="180"/>
      </w:pPr>
    </w:lvl>
  </w:abstractNum>
  <w:abstractNum w:abstractNumId="21" w15:restartNumberingAfterBreak="0">
    <w:nsid w:val="705540B2"/>
    <w:multiLevelType w:val="hybridMultilevel"/>
    <w:tmpl w:val="3BC45904"/>
    <w:lvl w:ilvl="0" w:tplc="2DC4087E">
      <w:start w:val="1"/>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2" w15:restartNumberingAfterBreak="0">
    <w:nsid w:val="76700758"/>
    <w:multiLevelType w:val="hybridMultilevel"/>
    <w:tmpl w:val="E0DA9554"/>
    <w:lvl w:ilvl="0" w:tplc="378429B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9"/>
  </w:num>
  <w:num w:numId="5">
    <w:abstractNumId w:val="22"/>
  </w:num>
  <w:num w:numId="6">
    <w:abstractNumId w:val="14"/>
  </w:num>
  <w:num w:numId="7">
    <w:abstractNumId w:val="11"/>
  </w:num>
  <w:num w:numId="8">
    <w:abstractNumId w:val="18"/>
  </w:num>
  <w:num w:numId="9">
    <w:abstractNumId w:val="13"/>
  </w:num>
  <w:num w:numId="10">
    <w:abstractNumId w:val="0"/>
  </w:num>
  <w:num w:numId="11">
    <w:abstractNumId w:val="8"/>
  </w:num>
  <w:num w:numId="12">
    <w:abstractNumId w:val="16"/>
  </w:num>
  <w:num w:numId="13">
    <w:abstractNumId w:val="12"/>
  </w:num>
  <w:num w:numId="14">
    <w:abstractNumId w:val="3"/>
  </w:num>
  <w:num w:numId="15">
    <w:abstractNumId w:val="15"/>
  </w:num>
  <w:num w:numId="16">
    <w:abstractNumId w:val="17"/>
  </w:num>
  <w:num w:numId="17">
    <w:abstractNumId w:val="2"/>
  </w:num>
  <w:num w:numId="18">
    <w:abstractNumId w:val="21"/>
  </w:num>
  <w:num w:numId="19">
    <w:abstractNumId w:val="5"/>
  </w:num>
  <w:num w:numId="20">
    <w:abstractNumId w:val="20"/>
  </w:num>
  <w:num w:numId="21">
    <w:abstractNumId w:val="4"/>
  </w:num>
  <w:num w:numId="22">
    <w:abstractNumId w:val="10"/>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5F"/>
    <w:rsid w:val="000105E8"/>
    <w:rsid w:val="00054A3A"/>
    <w:rsid w:val="000B7728"/>
    <w:rsid w:val="000D4382"/>
    <w:rsid w:val="001052A6"/>
    <w:rsid w:val="001442FE"/>
    <w:rsid w:val="00154205"/>
    <w:rsid w:val="002425E1"/>
    <w:rsid w:val="00277B52"/>
    <w:rsid w:val="002B6BD7"/>
    <w:rsid w:val="002D6349"/>
    <w:rsid w:val="0033105F"/>
    <w:rsid w:val="00336580"/>
    <w:rsid w:val="00345D84"/>
    <w:rsid w:val="00363E9D"/>
    <w:rsid w:val="003A3C85"/>
    <w:rsid w:val="003C09DF"/>
    <w:rsid w:val="003F4A16"/>
    <w:rsid w:val="004028EF"/>
    <w:rsid w:val="004267C1"/>
    <w:rsid w:val="004C7CDA"/>
    <w:rsid w:val="004D1E7C"/>
    <w:rsid w:val="0054264D"/>
    <w:rsid w:val="005614C9"/>
    <w:rsid w:val="00606D6F"/>
    <w:rsid w:val="006776AB"/>
    <w:rsid w:val="0069582E"/>
    <w:rsid w:val="006C20BB"/>
    <w:rsid w:val="007F3D9C"/>
    <w:rsid w:val="00831B81"/>
    <w:rsid w:val="008932F7"/>
    <w:rsid w:val="008E7756"/>
    <w:rsid w:val="00955903"/>
    <w:rsid w:val="00981463"/>
    <w:rsid w:val="00A050D0"/>
    <w:rsid w:val="00A743DC"/>
    <w:rsid w:val="00B01D25"/>
    <w:rsid w:val="00B81525"/>
    <w:rsid w:val="00BA301B"/>
    <w:rsid w:val="00BC62D5"/>
    <w:rsid w:val="00C5001B"/>
    <w:rsid w:val="00CE26FD"/>
    <w:rsid w:val="00D00496"/>
    <w:rsid w:val="00D53851"/>
    <w:rsid w:val="00D576F7"/>
    <w:rsid w:val="00DE1D48"/>
    <w:rsid w:val="00E43D38"/>
    <w:rsid w:val="00EA0355"/>
    <w:rsid w:val="00F14B75"/>
    <w:rsid w:val="00F242ED"/>
    <w:rsid w:val="00F90FF0"/>
    <w:rsid w:val="00FF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98E934"/>
  <w15:docId w15:val="{653E4784-9EFB-426D-A4A5-00DF49A8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05F"/>
    <w:pPr>
      <w:spacing w:after="0" w:line="240" w:lineRule="auto"/>
    </w:pPr>
  </w:style>
  <w:style w:type="paragraph" w:styleId="Nadpis2">
    <w:name w:val="heading 2"/>
    <w:basedOn w:val="Normln"/>
    <w:next w:val="Normln"/>
    <w:link w:val="Nadpis2Char"/>
    <w:qFormat/>
    <w:rsid w:val="0033105F"/>
    <w:pPr>
      <w:keepNext/>
      <w:spacing w:before="240" w:after="60"/>
      <w:outlineLvl w:val="1"/>
    </w:pPr>
    <w:rPr>
      <w:rFonts w:ascii="Cambria" w:eastAsia="Times New Roman" w:hAnsi="Cambria" w:cs="Times New Roman"/>
      <w:b/>
      <w:bCs/>
      <w:i/>
      <w:iCs/>
      <w:sz w:val="28"/>
      <w:szCs w:val="28"/>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3105F"/>
    <w:rPr>
      <w:rFonts w:ascii="Cambria" w:eastAsia="Times New Roman" w:hAnsi="Cambria" w:cs="Times New Roman"/>
      <w:b/>
      <w:bCs/>
      <w:i/>
      <w:iCs/>
      <w:sz w:val="28"/>
      <w:szCs w:val="28"/>
      <w:lang w:val="en-US" w:bidi="en-US"/>
    </w:rPr>
  </w:style>
  <w:style w:type="paragraph" w:styleId="Normlnweb">
    <w:name w:val="Normal (Web)"/>
    <w:basedOn w:val="Normln"/>
    <w:uiPriority w:val="99"/>
    <w:unhideWhenUsed/>
    <w:rsid w:val="0033105F"/>
    <w:pPr>
      <w:spacing w:before="100" w:beforeAutospacing="1" w:after="119"/>
    </w:pPr>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33105F"/>
    <w:pPr>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33105F"/>
    <w:rPr>
      <w:rFonts w:ascii="Times New Roman" w:eastAsia="Times New Roman" w:hAnsi="Times New Roman" w:cs="Times New Roman"/>
      <w:sz w:val="24"/>
      <w:szCs w:val="24"/>
    </w:rPr>
  </w:style>
  <w:style w:type="paragraph" w:styleId="Odstavecseseznamem">
    <w:name w:val="List Paragraph"/>
    <w:basedOn w:val="Normln"/>
    <w:qFormat/>
    <w:rsid w:val="0033105F"/>
    <w:pPr>
      <w:spacing w:after="200" w:line="276" w:lineRule="auto"/>
      <w:ind w:left="708"/>
    </w:pPr>
    <w:rPr>
      <w:rFonts w:ascii="Calibri" w:eastAsia="Calibri" w:hAnsi="Calibri" w:cs="Times New Roman"/>
    </w:rPr>
  </w:style>
  <w:style w:type="paragraph" w:customStyle="1" w:styleId="Zkladntext21">
    <w:name w:val="Základní text 21"/>
    <w:basedOn w:val="Normln"/>
    <w:rsid w:val="0033105F"/>
    <w:pPr>
      <w:suppressAutoHyphens/>
      <w:autoSpaceDE w:val="0"/>
      <w:spacing w:line="360" w:lineRule="auto"/>
      <w:jc w:val="both"/>
    </w:pPr>
    <w:rPr>
      <w:rFonts w:ascii="Times New Roman" w:eastAsia="Times New Roman" w:hAnsi="Times New Roman" w:cs="Times New Roman"/>
      <w:i/>
      <w:iCs/>
      <w:sz w:val="24"/>
      <w:szCs w:val="24"/>
      <w:lang w:eastAsia="ar-SA"/>
    </w:rPr>
  </w:style>
  <w:style w:type="paragraph" w:styleId="Zpat">
    <w:name w:val="footer"/>
    <w:basedOn w:val="Normln"/>
    <w:link w:val="ZpatChar"/>
    <w:uiPriority w:val="99"/>
    <w:rsid w:val="0033105F"/>
    <w:pPr>
      <w:tabs>
        <w:tab w:val="center" w:pos="4536"/>
        <w:tab w:val="right" w:pos="9072"/>
      </w:tabs>
      <w:spacing w:after="200" w:line="276" w:lineRule="auto"/>
    </w:pPr>
    <w:rPr>
      <w:rFonts w:ascii="Calibri" w:eastAsia="Calibri" w:hAnsi="Calibri" w:cs="Times New Roman"/>
    </w:rPr>
  </w:style>
  <w:style w:type="character" w:customStyle="1" w:styleId="ZpatChar">
    <w:name w:val="Zápatí Char"/>
    <w:basedOn w:val="Standardnpsmoodstavce"/>
    <w:link w:val="Zpat"/>
    <w:uiPriority w:val="99"/>
    <w:rsid w:val="0033105F"/>
    <w:rPr>
      <w:rFonts w:ascii="Calibri" w:eastAsia="Calibri" w:hAnsi="Calibri" w:cs="Times New Roman"/>
    </w:rPr>
  </w:style>
  <w:style w:type="character" w:styleId="slostrnky">
    <w:name w:val="page number"/>
    <w:basedOn w:val="Standardnpsmoodstavce"/>
    <w:rsid w:val="0033105F"/>
  </w:style>
  <w:style w:type="paragraph" w:styleId="Zhlav">
    <w:name w:val="header"/>
    <w:basedOn w:val="Normln"/>
    <w:link w:val="ZhlavChar"/>
    <w:uiPriority w:val="99"/>
    <w:rsid w:val="0033105F"/>
    <w:pPr>
      <w:tabs>
        <w:tab w:val="center" w:pos="4536"/>
        <w:tab w:val="right" w:pos="9072"/>
      </w:tabs>
      <w:spacing w:after="200" w:line="276" w:lineRule="auto"/>
    </w:pPr>
    <w:rPr>
      <w:rFonts w:ascii="Calibri" w:eastAsia="Calibri" w:hAnsi="Calibri" w:cs="Times New Roman"/>
    </w:rPr>
  </w:style>
  <w:style w:type="character" w:customStyle="1" w:styleId="ZhlavChar">
    <w:name w:val="Záhlaví Char"/>
    <w:basedOn w:val="Standardnpsmoodstavce"/>
    <w:link w:val="Zhlav"/>
    <w:uiPriority w:val="99"/>
    <w:rsid w:val="0033105F"/>
    <w:rPr>
      <w:rFonts w:ascii="Calibri" w:eastAsia="Calibri" w:hAnsi="Calibri" w:cs="Times New Roman"/>
    </w:rPr>
  </w:style>
  <w:style w:type="paragraph" w:styleId="Zkladntext2">
    <w:name w:val="Body Text 2"/>
    <w:basedOn w:val="Normln"/>
    <w:link w:val="Zkladntext2Char"/>
    <w:rsid w:val="0033105F"/>
    <w:pPr>
      <w:spacing w:after="120" w:line="480" w:lineRule="auto"/>
    </w:pPr>
    <w:rPr>
      <w:rFonts w:ascii="Calibri" w:eastAsia="Calibri" w:hAnsi="Calibri" w:cs="Times New Roman"/>
    </w:rPr>
  </w:style>
  <w:style w:type="character" w:customStyle="1" w:styleId="Zkladntext2Char">
    <w:name w:val="Základní text 2 Char"/>
    <w:basedOn w:val="Standardnpsmoodstavce"/>
    <w:link w:val="Zkladntext2"/>
    <w:rsid w:val="0033105F"/>
    <w:rPr>
      <w:rFonts w:ascii="Calibri" w:eastAsia="Calibri" w:hAnsi="Calibri" w:cs="Times New Roman"/>
    </w:rPr>
  </w:style>
  <w:style w:type="paragraph" w:styleId="FormtovanvHTML">
    <w:name w:val="HTML Preformatted"/>
    <w:basedOn w:val="Normln"/>
    <w:link w:val="FormtovanvHTMLChar"/>
    <w:unhideWhenUsed/>
    <w:rsid w:val="0033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33105F"/>
    <w:rPr>
      <w:rFonts w:ascii="Courier New" w:eastAsia="Times New Roman" w:hAnsi="Courier New" w:cs="Courier New"/>
      <w:sz w:val="20"/>
      <w:szCs w:val="20"/>
      <w:lang w:eastAsia="cs-CZ"/>
    </w:rPr>
  </w:style>
  <w:style w:type="character" w:styleId="Hypertextovodkaz">
    <w:name w:val="Hyperlink"/>
    <w:unhideWhenUsed/>
    <w:rsid w:val="0033105F"/>
    <w:rPr>
      <w:color w:val="0000FF"/>
      <w:u w:val="single"/>
    </w:rPr>
  </w:style>
  <w:style w:type="character" w:styleId="Odkaznakoment">
    <w:name w:val="annotation reference"/>
    <w:uiPriority w:val="99"/>
    <w:rsid w:val="0033105F"/>
    <w:rPr>
      <w:sz w:val="16"/>
      <w:szCs w:val="16"/>
    </w:rPr>
  </w:style>
  <w:style w:type="paragraph" w:styleId="Textkomente">
    <w:name w:val="annotation text"/>
    <w:basedOn w:val="Normln"/>
    <w:link w:val="TextkomenteChar"/>
    <w:uiPriority w:val="99"/>
    <w:rsid w:val="0033105F"/>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33105F"/>
    <w:rPr>
      <w:rFonts w:ascii="Calibri" w:eastAsia="Calibri" w:hAnsi="Calibri" w:cs="Times New Roman"/>
      <w:sz w:val="20"/>
      <w:szCs w:val="20"/>
    </w:rPr>
  </w:style>
  <w:style w:type="paragraph" w:styleId="Textbubliny">
    <w:name w:val="Balloon Text"/>
    <w:basedOn w:val="Normln"/>
    <w:link w:val="TextbublinyChar"/>
    <w:uiPriority w:val="99"/>
    <w:rsid w:val="0033105F"/>
    <w:rPr>
      <w:rFonts w:ascii="Segoe UI" w:eastAsia="Calibri" w:hAnsi="Segoe UI" w:cs="Segoe UI"/>
      <w:sz w:val="18"/>
      <w:szCs w:val="18"/>
    </w:rPr>
  </w:style>
  <w:style w:type="character" w:customStyle="1" w:styleId="TextbublinyChar">
    <w:name w:val="Text bubliny Char"/>
    <w:basedOn w:val="Standardnpsmoodstavce"/>
    <w:link w:val="Textbubliny"/>
    <w:uiPriority w:val="99"/>
    <w:rsid w:val="0033105F"/>
    <w:rPr>
      <w:rFonts w:ascii="Segoe UI" w:eastAsia="Calibri" w:hAnsi="Segoe UI" w:cs="Segoe UI"/>
      <w:sz w:val="18"/>
      <w:szCs w:val="18"/>
    </w:rPr>
  </w:style>
  <w:style w:type="character" w:customStyle="1" w:styleId="h1a5">
    <w:name w:val="h1a5"/>
    <w:basedOn w:val="Standardnpsmoodstavce"/>
    <w:rsid w:val="0033105F"/>
    <w:rPr>
      <w:rFonts w:ascii="Arial" w:hAnsi="Arial" w:cs="Arial" w:hint="default"/>
      <w:i/>
      <w:iCs/>
      <w:vanish w:val="0"/>
      <w:webHidden w:val="0"/>
      <w:sz w:val="26"/>
      <w:szCs w:val="26"/>
      <w:specVanish w:val="0"/>
    </w:rPr>
  </w:style>
  <w:style w:type="paragraph" w:customStyle="1" w:styleId="Barevnseznamzvraznn11">
    <w:name w:val="Barevný seznam – zvýraznění 11"/>
    <w:basedOn w:val="Normln"/>
    <w:qFormat/>
    <w:rsid w:val="0033105F"/>
    <w:pPr>
      <w:spacing w:line="360" w:lineRule="auto"/>
      <w:ind w:left="720" w:firstLine="284"/>
      <w:contextualSpacing/>
      <w:jc w:val="both"/>
    </w:pPr>
    <w:rPr>
      <w:rFonts w:ascii="Courier New" w:eastAsia="Times New Roman" w:hAnsi="Courier New" w:cs="Times New Roman"/>
      <w:sz w:val="24"/>
      <w:szCs w:val="24"/>
      <w:lang w:eastAsia="cs-CZ"/>
    </w:rPr>
  </w:style>
  <w:style w:type="paragraph" w:styleId="Textpoznpodarou">
    <w:name w:val="footnote text"/>
    <w:basedOn w:val="Normln"/>
    <w:link w:val="TextpoznpodarouChar"/>
    <w:rsid w:val="0033105F"/>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33105F"/>
    <w:rPr>
      <w:rFonts w:ascii="Times New Roman" w:eastAsia="Times New Roman" w:hAnsi="Times New Roman" w:cs="Times New Roman"/>
      <w:sz w:val="20"/>
      <w:szCs w:val="20"/>
      <w:lang w:eastAsia="cs-CZ"/>
    </w:rPr>
  </w:style>
  <w:style w:type="character" w:styleId="Znakapoznpodarou">
    <w:name w:val="footnote reference"/>
    <w:rsid w:val="0033105F"/>
    <w:rPr>
      <w:vertAlign w:val="superscript"/>
    </w:rPr>
  </w:style>
  <w:style w:type="paragraph" w:styleId="Pedmtkomente">
    <w:name w:val="annotation subject"/>
    <w:basedOn w:val="Textkomente"/>
    <w:next w:val="Textkomente"/>
    <w:link w:val="PedmtkomenteChar"/>
    <w:uiPriority w:val="99"/>
    <w:semiHidden/>
    <w:unhideWhenUsed/>
    <w:rsid w:val="0033105F"/>
    <w:pPr>
      <w:spacing w:after="16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33105F"/>
    <w:rPr>
      <w:rFonts w:ascii="Calibri" w:eastAsia="Calibri" w:hAnsi="Calibri" w:cs="Times New Roman"/>
      <w:b/>
      <w:bCs/>
      <w:sz w:val="20"/>
      <w:szCs w:val="20"/>
    </w:rPr>
  </w:style>
  <w:style w:type="paragraph" w:styleId="Nzev">
    <w:name w:val="Title"/>
    <w:basedOn w:val="Normln"/>
    <w:link w:val="NzevChar"/>
    <w:qFormat/>
    <w:rsid w:val="004028EF"/>
    <w:pPr>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4028EF"/>
    <w:rPr>
      <w:rFonts w:ascii="Times New Roman" w:eastAsia="Times New Roman" w:hAnsi="Times New Roman"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9A6E-F7E8-4150-898B-16DA8C52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14438</Words>
  <Characters>85188</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Marčišovská Danuše, Ing.</cp:lastModifiedBy>
  <cp:revision>4</cp:revision>
  <cp:lastPrinted>2021-11-08T09:24:00Z</cp:lastPrinted>
  <dcterms:created xsi:type="dcterms:W3CDTF">2021-11-08T09:23:00Z</dcterms:created>
  <dcterms:modified xsi:type="dcterms:W3CDTF">2021-11-08T09:46:00Z</dcterms:modified>
</cp:coreProperties>
</file>